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27505B">
        <w:rPr>
          <w:rFonts w:ascii="Tahoma" w:hAnsi="Tahoma" w:cs="Tahoma"/>
          <w:b/>
          <w:szCs w:val="24"/>
          <w:u w:val="single"/>
        </w:rPr>
        <w:t>06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27505B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</w:t>
      </w:r>
      <w:r w:rsidR="009552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вух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E63AC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E63ACA">
        <w:rPr>
          <w:rFonts w:ascii="Tahoma" w:hAnsi="Tahoma" w:cs="Tahoma"/>
          <w:color w:val="FF0000"/>
          <w:szCs w:val="24"/>
          <w:lang w:eastAsia="ar-SA"/>
        </w:rPr>
        <w:t>02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63ACA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6003C">
        <w:rPr>
          <w:rFonts w:ascii="Tahoma" w:hAnsi="Tahoma" w:cs="Tahoma"/>
          <w:color w:val="FF0000"/>
          <w:szCs w:val="24"/>
          <w:lang w:eastAsia="ar-SA"/>
        </w:rPr>
        <w:t>1</w:t>
      </w:r>
      <w:r w:rsidR="00E63ACA">
        <w:rPr>
          <w:rFonts w:ascii="Tahoma" w:hAnsi="Tahoma" w:cs="Tahoma"/>
          <w:color w:val="FF0000"/>
          <w:szCs w:val="24"/>
          <w:lang w:eastAsia="ar-SA"/>
        </w:rPr>
        <w:t>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63ACA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CD5BC8">
        <w:rPr>
          <w:rFonts w:ascii="Tahoma" w:hAnsi="Tahoma" w:cs="Tahoma"/>
          <w:color w:val="FF0000"/>
          <w:szCs w:val="24"/>
          <w:lang w:eastAsia="ar-SA"/>
        </w:rPr>
        <w:t>3</w:t>
      </w:r>
      <w:r w:rsidR="00E63ACA">
        <w:rPr>
          <w:rFonts w:ascii="Tahoma" w:hAnsi="Tahoma" w:cs="Tahoma"/>
          <w:color w:val="FF0000"/>
          <w:szCs w:val="24"/>
          <w:lang w:eastAsia="ar-SA"/>
        </w:rPr>
        <w:t>1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D5BC8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CD5BC8">
        <w:rPr>
          <w:rFonts w:ascii="Tahoma" w:hAnsi="Tahoma" w:cs="Tahoma"/>
          <w:color w:val="FF0000"/>
          <w:szCs w:val="24"/>
          <w:lang w:eastAsia="ar-SA"/>
        </w:rPr>
        <w:t>0</w:t>
      </w:r>
      <w:r w:rsidR="00E63ACA">
        <w:rPr>
          <w:rFonts w:ascii="Tahoma" w:hAnsi="Tahoma" w:cs="Tahoma"/>
          <w:color w:val="FF0000"/>
          <w:szCs w:val="24"/>
          <w:lang w:eastAsia="ar-SA"/>
        </w:rPr>
        <w:t>5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63ACA">
        <w:rPr>
          <w:rFonts w:ascii="Tahoma" w:hAnsi="Tahoma" w:cs="Tahoma"/>
          <w:color w:val="FF0000"/>
          <w:szCs w:val="24"/>
          <w:lang w:eastAsia="ar-SA"/>
        </w:rPr>
        <w:t>ноября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E63AC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</w:t>
      </w:r>
      <w:r w:rsidR="009552C3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вух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44,8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815C3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849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27505B">
        <w:rPr>
          <w:rFonts w:ascii="Tahoma" w:eastAsia="Arial" w:hAnsi="Tahoma" w:cs="Tahoma"/>
          <w:szCs w:val="24"/>
          <w:shd w:val="clear" w:color="auto" w:fill="FFFFFF"/>
          <w:lang w:eastAsia="ar-SA"/>
        </w:rPr>
        <w:t>00014796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E63AC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03B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1 </w:t>
      </w:r>
      <w:r w:rsidR="0027505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607</w:t>
      </w:r>
      <w:r w:rsidR="00203B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миллион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27505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шестьсот </w:t>
      </w:r>
      <w:r w:rsidR="0096195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семь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27505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267 833 рубля 33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E63ACA" w:rsidRPr="00CD5BC8" w:rsidRDefault="00E63AC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203B26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27505B">
        <w:rPr>
          <w:rFonts w:ascii="Tahoma" w:hAnsi="Tahoma" w:cs="Tahoma"/>
          <w:b/>
          <w:color w:val="000000"/>
          <w:szCs w:val="24"/>
          <w:lang w:eastAsia="ar-SA"/>
        </w:rPr>
        <w:t>6</w:t>
      </w:r>
      <w:r w:rsidR="00540028">
        <w:rPr>
          <w:rFonts w:ascii="Tahoma" w:hAnsi="Tahoma" w:cs="Tahoma"/>
          <w:b/>
          <w:color w:val="000000"/>
          <w:szCs w:val="24"/>
          <w:lang w:eastAsia="ar-SA"/>
        </w:rPr>
        <w:t>0</w:t>
      </w:r>
      <w:r w:rsidR="0027505B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540028">
        <w:rPr>
          <w:rFonts w:ascii="Tahoma" w:hAnsi="Tahoma" w:cs="Tahoma"/>
          <w:b/>
          <w:color w:val="000000"/>
          <w:szCs w:val="24"/>
          <w:lang w:eastAsia="ar-SA"/>
        </w:rPr>
        <w:t>7</w:t>
      </w:r>
      <w:r w:rsidR="00203B26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203B26">
        <w:rPr>
          <w:rFonts w:ascii="Tahoma" w:hAnsi="Tahoma" w:cs="Tahoma"/>
          <w:b/>
          <w:szCs w:val="24"/>
          <w:lang w:eastAsia="ar-SA"/>
        </w:rPr>
        <w:t xml:space="preserve">сто </w:t>
      </w:r>
      <w:r w:rsidR="0027505B">
        <w:rPr>
          <w:rFonts w:ascii="Tahoma" w:hAnsi="Tahoma" w:cs="Tahoma"/>
          <w:b/>
          <w:szCs w:val="24"/>
          <w:lang w:eastAsia="ar-SA"/>
        </w:rPr>
        <w:t xml:space="preserve">шестьдесят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203B26">
        <w:rPr>
          <w:rFonts w:ascii="Tahoma" w:hAnsi="Tahoma" w:cs="Tahoma"/>
          <w:b/>
          <w:szCs w:val="24"/>
          <w:lang w:eastAsia="ar-SA"/>
        </w:rPr>
        <w:t xml:space="preserve"> </w:t>
      </w:r>
      <w:r w:rsidR="0027505B">
        <w:rPr>
          <w:rFonts w:ascii="Tahoma" w:hAnsi="Tahoma" w:cs="Tahoma"/>
          <w:b/>
          <w:szCs w:val="24"/>
          <w:lang w:eastAsia="ar-SA"/>
        </w:rPr>
        <w:t>семьсот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Ленина 17-53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E63AC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E63AC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E63AC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E63ACA">
        <w:rPr>
          <w:rFonts w:ascii="Tahoma" w:hAnsi="Tahoma" w:cs="Tahoma"/>
          <w:szCs w:val="24"/>
        </w:rPr>
        <w:t>х;</w:t>
      </w:r>
    </w:p>
    <w:p w:rsidR="00E63ACA" w:rsidRPr="00D77B1B" w:rsidRDefault="00E63AC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 xml:space="preserve">, АО «Норильский комбинат» или их дочерними </w:t>
      </w:r>
      <w:proofErr w:type="spellStart"/>
      <w:r w:rsidR="00E63ACA">
        <w:rPr>
          <w:rFonts w:ascii="Tahoma" w:hAnsi="Tahoma" w:cs="Tahoma"/>
          <w:szCs w:val="24"/>
        </w:rPr>
        <w:t>предприятими</w:t>
      </w:r>
      <w:proofErr w:type="spellEnd"/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bookmarkStart w:id="0" w:name="_GoBack"/>
      <w:bookmarkEnd w:id="0"/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7505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552C3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15C3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63ACA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9ECB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4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252</cp:revision>
  <cp:lastPrinted>2021-10-28T06:39:00Z</cp:lastPrinted>
  <dcterms:created xsi:type="dcterms:W3CDTF">2018-08-01T08:26:00Z</dcterms:created>
  <dcterms:modified xsi:type="dcterms:W3CDTF">2025-09-25T19:36:00Z</dcterms:modified>
</cp:coreProperties>
</file>