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42ED7" w14:textId="614E4D61" w:rsidR="00D30EFD" w:rsidRPr="00DA001A" w:rsidRDefault="00D30EFD" w:rsidP="00D30EFD">
      <w:pPr>
        <w:ind w:right="333" w:firstLine="709"/>
        <w:jc w:val="right"/>
        <w:rPr>
          <w:b/>
          <w:szCs w:val="24"/>
        </w:rPr>
      </w:pPr>
      <w:r w:rsidRPr="00DA001A">
        <w:rPr>
          <w:rFonts w:eastAsia="Calibri"/>
          <w:b/>
          <w:szCs w:val="24"/>
        </w:rPr>
        <w:t>Приложение</w:t>
      </w:r>
      <w:r w:rsidRPr="00DA001A">
        <w:rPr>
          <w:b/>
          <w:szCs w:val="24"/>
        </w:rPr>
        <w:t xml:space="preserve"> к Приглашению</w:t>
      </w:r>
    </w:p>
    <w:p w14:paraId="0E25B1C5" w14:textId="77777777" w:rsidR="00D30EFD" w:rsidRPr="00DA001A" w:rsidRDefault="00D30EFD" w:rsidP="00D30EFD">
      <w:pPr>
        <w:ind w:right="333" w:firstLine="567"/>
        <w:rPr>
          <w:sz w:val="20"/>
          <w:szCs w:val="24"/>
        </w:rPr>
      </w:pPr>
    </w:p>
    <w:p w14:paraId="572186DE" w14:textId="7C1A1FC8" w:rsidR="00D30EFD" w:rsidRDefault="00D30EFD" w:rsidP="00D30EFD">
      <w:pPr>
        <w:ind w:right="333" w:firstLine="567"/>
        <w:rPr>
          <w:b/>
          <w:sz w:val="20"/>
          <w:szCs w:val="24"/>
        </w:rPr>
      </w:pPr>
      <w:r w:rsidRPr="00DA001A">
        <w:rPr>
          <w:b/>
          <w:sz w:val="20"/>
          <w:szCs w:val="24"/>
        </w:rPr>
        <w:t>Текст Заявки на участие в Закупочной процедуре должен содержать указание на номер данного Приглашения к участию в Закупочной процедуре, а также:</w:t>
      </w:r>
    </w:p>
    <w:p w14:paraId="1142277B" w14:textId="77777777" w:rsidR="00B33D60" w:rsidRPr="00DA001A" w:rsidRDefault="00B33D60" w:rsidP="00D30EFD">
      <w:pPr>
        <w:ind w:right="333" w:firstLine="567"/>
        <w:rPr>
          <w:b/>
          <w:sz w:val="20"/>
          <w:szCs w:val="24"/>
        </w:rPr>
      </w:pPr>
      <w:bookmarkStart w:id="0" w:name="_GoBack"/>
      <w:bookmarkEnd w:id="0"/>
    </w:p>
    <w:p w14:paraId="3C3FC43F" w14:textId="4A17FBB7" w:rsidR="00D30EFD" w:rsidRPr="00DA001A" w:rsidRDefault="00D30EFD" w:rsidP="00D30EFD">
      <w:pPr>
        <w:ind w:right="333" w:firstLine="567"/>
        <w:rPr>
          <w:i/>
          <w:sz w:val="20"/>
          <w:szCs w:val="24"/>
        </w:rPr>
      </w:pPr>
      <w:r w:rsidRPr="00DA001A">
        <w:rPr>
          <w:i/>
          <w:sz w:val="20"/>
          <w:szCs w:val="24"/>
        </w:rPr>
        <w:t>«Подтверждаем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</w:t>
      </w:r>
      <w:r w:rsidRPr="00DA001A">
        <w:rPr>
          <w:rFonts w:ascii="Tahoma" w:hAnsi="Tahoma" w:cs="Tahoma"/>
          <w:i/>
          <w:sz w:val="20"/>
        </w:rPr>
        <w:t xml:space="preserve">, </w:t>
      </w:r>
      <w:r w:rsidRPr="00DA001A">
        <w:rPr>
          <w:i/>
          <w:sz w:val="20"/>
          <w:szCs w:val="24"/>
        </w:rPr>
        <w:t>в том числе, с проектом договор</w:t>
      </w:r>
      <w:r w:rsidR="00EA3439">
        <w:rPr>
          <w:i/>
          <w:sz w:val="20"/>
          <w:szCs w:val="24"/>
        </w:rPr>
        <w:t>а</w:t>
      </w:r>
      <w:r w:rsidRPr="00DA001A">
        <w:rPr>
          <w:i/>
          <w:sz w:val="20"/>
          <w:szCs w:val="24"/>
        </w:rPr>
        <w:t xml:space="preserve">. Срок действия нашего предложения составляет не менее </w:t>
      </w:r>
      <w:r w:rsidR="00BD7CD4">
        <w:rPr>
          <w:i/>
          <w:sz w:val="20"/>
          <w:szCs w:val="24"/>
        </w:rPr>
        <w:t>___</w:t>
      </w:r>
      <w:r w:rsidRPr="00DA001A">
        <w:rPr>
          <w:i/>
          <w:sz w:val="20"/>
          <w:szCs w:val="24"/>
        </w:rPr>
        <w:t xml:space="preserve">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893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68"/>
        <w:gridCol w:w="4369"/>
      </w:tblGrid>
      <w:tr w:rsidR="00D30EFD" w:rsidRPr="00DA001A" w14:paraId="576A6BD0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AAE" w14:textId="77777777" w:rsidR="00B33D60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1.Предмет закупки</w:t>
            </w:r>
            <w:r w:rsidR="00B33D60">
              <w:rPr>
                <w:sz w:val="20"/>
                <w:szCs w:val="24"/>
              </w:rPr>
              <w:t>:</w:t>
            </w:r>
          </w:p>
          <w:p w14:paraId="7558774E" w14:textId="49E58FA5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 </w:t>
            </w:r>
            <w:r w:rsidR="00B33D60" w:rsidRPr="00B33D60">
              <w:rPr>
                <w:sz w:val="20"/>
                <w:szCs w:val="24"/>
              </w:rPr>
              <w:t>КБТ/159-зупз «Выполнение работ по ремонту помещения водолечебницы санатория-профилактория «Кольский»</w:t>
            </w:r>
            <w:r w:rsidRPr="00DA001A">
              <w:rPr>
                <w:sz w:val="20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E40B" w14:textId="73FB49F1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Согласны [либо указать альтернативное предложение]</w:t>
            </w:r>
          </w:p>
        </w:tc>
      </w:tr>
      <w:tr w:rsidR="00D30EFD" w:rsidRPr="00DA001A" w14:paraId="5D864FAA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13D0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2. Перечень и значения отдельных характеристик, кот</w:t>
            </w:r>
            <w:r w:rsidR="00B33D60">
              <w:rPr>
                <w:sz w:val="20"/>
                <w:szCs w:val="24"/>
              </w:rPr>
              <w:t>орыми должна обладать продукция:</w:t>
            </w:r>
          </w:p>
          <w:p w14:paraId="1BCF4087" w14:textId="77777777" w:rsidR="00B33D60" w:rsidRPr="00B33D60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Указаны в Техническом задании (приложение</w:t>
            </w:r>
          </w:p>
          <w:p w14:paraId="28B6E108" w14:textId="78EB4C7D" w:rsidR="00B33D60" w:rsidRPr="00DA001A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№ 1 к Приглашению).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BAEA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Согласны [либо указать альтернативное предложение]</w:t>
            </w:r>
          </w:p>
        </w:tc>
      </w:tr>
      <w:tr w:rsidR="00D30EFD" w:rsidRPr="00DA001A" w14:paraId="09714993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4701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3. Базис поставки</w:t>
            </w:r>
            <w:r w:rsidR="00B33D60">
              <w:rPr>
                <w:sz w:val="20"/>
                <w:szCs w:val="24"/>
              </w:rPr>
              <w:t>:</w:t>
            </w:r>
          </w:p>
          <w:p w14:paraId="04AB107E" w14:textId="3249CEB4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Выполнение работ производится по адресу в Мурманской области: Санаторий-профилакторий «Кольский», г. Мончегорск, пр-т Кирова, д.8.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5C2F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Согласны [либо указать альтернативное предложение]</w:t>
            </w:r>
          </w:p>
        </w:tc>
      </w:tr>
      <w:tr w:rsidR="00D30EFD" w:rsidRPr="00DA001A" w14:paraId="7241EC4C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9109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4</w:t>
            </w:r>
            <w:r w:rsidR="00B33D60">
              <w:rPr>
                <w:sz w:val="20"/>
                <w:szCs w:val="24"/>
              </w:rPr>
              <w:t>. Форма, условия и сроки оплаты:</w:t>
            </w:r>
          </w:p>
          <w:p w14:paraId="785324DA" w14:textId="77777777" w:rsidR="00B33D60" w:rsidRPr="00B33D60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Авансирование не предусмотрено.</w:t>
            </w:r>
          </w:p>
          <w:p w14:paraId="5A203F5A" w14:textId="28B9C76B" w:rsidR="00B33D60" w:rsidRPr="00DA001A" w:rsidDel="002A137D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Оплата за выполненные работы осуществляется на основании подписанного Сторонами первичного учетного документа не позднее 40 календарных дней с момента получения Заказчиком счета на оплату [и счета-фактуры, оформленного в соответствии с требованиями действующего законодательства].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4D51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Согласны [либо указать альтернативное предложение]</w:t>
            </w:r>
          </w:p>
        </w:tc>
      </w:tr>
      <w:tr w:rsidR="00D30EFD" w:rsidRPr="00DA001A" w14:paraId="397A3E07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D097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5. График / Срок поставки / вы</w:t>
            </w:r>
            <w:r w:rsidR="00B33D60">
              <w:rPr>
                <w:sz w:val="20"/>
                <w:szCs w:val="24"/>
              </w:rPr>
              <w:t>полнения работ / оказания услуг:</w:t>
            </w:r>
          </w:p>
          <w:p w14:paraId="66131193" w14:textId="6DF1ADD9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23.07.2026 – 12.09.2026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18E3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  <w:p w14:paraId="0D455FD6" w14:textId="65D62D9F" w:rsidR="00D30EFD" w:rsidRPr="00DA001A" w:rsidRDefault="00D30EFD" w:rsidP="00B33D60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(Возможно указание сроков поставки в </w:t>
            </w:r>
            <w:r w:rsidR="00B33D60">
              <w:rPr>
                <w:sz w:val="20"/>
                <w:szCs w:val="24"/>
              </w:rPr>
              <w:t>техническом задании</w:t>
            </w:r>
            <w:r w:rsidRPr="00DA001A">
              <w:rPr>
                <w:sz w:val="20"/>
                <w:szCs w:val="24"/>
              </w:rPr>
              <w:t xml:space="preserve">, прилагаемой к Приглашению) </w:t>
            </w:r>
          </w:p>
        </w:tc>
      </w:tr>
      <w:tr w:rsidR="00D30EFD" w:rsidRPr="00DA001A" w14:paraId="6399C91E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B453" w14:textId="1D4AA9FA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6. Особые условия приемки, требования к упако</w:t>
            </w:r>
            <w:r w:rsidR="00B33D60">
              <w:rPr>
                <w:sz w:val="20"/>
                <w:szCs w:val="24"/>
              </w:rPr>
              <w:t>вке и транспортировке продукции:</w:t>
            </w:r>
          </w:p>
          <w:p w14:paraId="21AA6F9B" w14:textId="581E41AF" w:rsidR="00B33D60" w:rsidRPr="00DA001A" w:rsidRDefault="00B33D60" w:rsidP="00D164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Неприменимо.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57B7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658380B5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623C" w14:textId="78BDC8D8" w:rsidR="00D30EFD" w:rsidRPr="00DA001A" w:rsidDel="002A137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7. Требования к сертификации Продукции, лицензиям, допу</w:t>
            </w:r>
            <w:r w:rsidR="00B33D60">
              <w:rPr>
                <w:sz w:val="20"/>
                <w:szCs w:val="24"/>
              </w:rPr>
              <w:t xml:space="preserve">скам к определенному виду работ: </w:t>
            </w:r>
            <w:r w:rsidR="00B33D60" w:rsidRPr="00B33D60">
              <w:rPr>
                <w:sz w:val="20"/>
                <w:szCs w:val="24"/>
              </w:rPr>
              <w:t>Исполнитель должен соответствовать квалификационным требованиям (Приложение № 5 к настоящему Приглашению)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6593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0958375E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653D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8. Экологические требования, требования к </w:t>
            </w:r>
            <w:proofErr w:type="spellStart"/>
            <w:r w:rsidRPr="00DA001A">
              <w:rPr>
                <w:sz w:val="20"/>
                <w:szCs w:val="24"/>
              </w:rPr>
              <w:t>валидации</w:t>
            </w:r>
            <w:proofErr w:type="spellEnd"/>
            <w:r w:rsidRPr="00DA001A">
              <w:rPr>
                <w:sz w:val="20"/>
                <w:szCs w:val="24"/>
              </w:rPr>
              <w:t xml:space="preserve"> Продукции, процессов и оборудования, к квалификации персонала, к системе менеджмента качества Поставщика</w:t>
            </w:r>
            <w:r w:rsidR="00B33D60">
              <w:rPr>
                <w:sz w:val="20"/>
                <w:szCs w:val="24"/>
              </w:rPr>
              <w:t>:</w:t>
            </w:r>
          </w:p>
          <w:p w14:paraId="00ED8476" w14:textId="611EE384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Неприменимо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5B24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7CF58A5F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575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9. Требования к размеру и способу/форме обеспечения исполнения обязательств по заклю</w:t>
            </w:r>
            <w:r w:rsidR="00B33D60">
              <w:rPr>
                <w:sz w:val="20"/>
                <w:szCs w:val="24"/>
              </w:rPr>
              <w:t>чению и/или исполнению договора:</w:t>
            </w:r>
          </w:p>
          <w:p w14:paraId="1850D479" w14:textId="284E5BA7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Неприменимо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F471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6B30429F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9982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lastRenderedPageBreak/>
              <w:t>10.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33D60">
              <w:rPr>
                <w:sz w:val="20"/>
                <w:szCs w:val="24"/>
              </w:rPr>
              <w:t>, применимое право, подсудность:</w:t>
            </w:r>
          </w:p>
          <w:p w14:paraId="6E657F03" w14:textId="77777777" w:rsidR="00B33D60" w:rsidRPr="00B33D60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По результатам проведения закупочной процедуры будет заключен договор по форме Заказчика (приложение № 6 к настоящему приглашению).</w:t>
            </w:r>
          </w:p>
          <w:p w14:paraId="46C67B2B" w14:textId="77777777" w:rsidR="00B33D60" w:rsidRPr="00B33D60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Условия ответственности за нарушение обязательств определены соответствующим разделом формы договора. При рассмотрении споров применяются нормы права Российской Федерации.</w:t>
            </w:r>
          </w:p>
          <w:p w14:paraId="69A8F38D" w14:textId="04E495C6" w:rsidR="00B33D60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 xml:space="preserve">Все споры и разногласия подлежат рассмотрению в Арбитражном суде Красноярского края. 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адресу: </w:t>
            </w:r>
            <w:hyperlink r:id="rId8" w:history="1">
              <w:r w:rsidRPr="00030184">
                <w:rPr>
                  <w:rStyle w:val="a6"/>
                  <w:sz w:val="20"/>
                  <w:szCs w:val="24"/>
                </w:rPr>
                <w:t>https://www.nornickel.ru/suppliers/contractual-documentation/#obshchie-usloviya-dogovorov</w:t>
              </w:r>
            </w:hyperlink>
          </w:p>
          <w:p w14:paraId="72CA55B8" w14:textId="50528760" w:rsidR="00B33D60" w:rsidRPr="00DA001A" w:rsidRDefault="00B33D60" w:rsidP="00B33D60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73BF" w14:textId="6B173DEA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</w:t>
            </w:r>
          </w:p>
        </w:tc>
      </w:tr>
      <w:tr w:rsidR="00D30EFD" w:rsidRPr="00DA001A" w14:paraId="31A992F7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207D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11. Требования к предоставлению отчетности</w:t>
            </w:r>
            <w:r w:rsidR="00B33D60">
              <w:rPr>
                <w:sz w:val="20"/>
                <w:szCs w:val="24"/>
              </w:rPr>
              <w:t>:</w:t>
            </w:r>
          </w:p>
          <w:p w14:paraId="3578BE9B" w14:textId="081A665A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Неприменимо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0910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3A40F55F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7458" w14:textId="77777777" w:rsidR="00D30EFD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12. Необходимые требования к Поставщику (к Квалификации поставщика, возможности представлять аналоги и т.д.)</w:t>
            </w:r>
            <w:r w:rsidR="00B33D60">
              <w:rPr>
                <w:sz w:val="20"/>
                <w:szCs w:val="24"/>
              </w:rPr>
              <w:t>:</w:t>
            </w:r>
          </w:p>
          <w:p w14:paraId="5177D3CA" w14:textId="43867D76" w:rsidR="00B33D60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Неприменимо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FD9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 xml:space="preserve">Согласны [либо указать альтернативное предложение] </w:t>
            </w:r>
          </w:p>
        </w:tc>
      </w:tr>
      <w:tr w:rsidR="00D30EFD" w:rsidRPr="00DA001A" w14:paraId="1379F9C3" w14:textId="77777777" w:rsidTr="00B33D60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1BFE" w14:textId="77777777" w:rsidR="00D30EFD" w:rsidRPr="00DA001A" w:rsidRDefault="00D30EFD" w:rsidP="00D1641B">
            <w:pPr>
              <w:rPr>
                <w:sz w:val="20"/>
                <w:szCs w:val="24"/>
              </w:rPr>
            </w:pPr>
            <w:r w:rsidRPr="00DA001A">
              <w:rPr>
                <w:sz w:val="20"/>
                <w:szCs w:val="24"/>
              </w:rPr>
              <w:t>13. Иные требования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E159" w14:textId="63137270" w:rsidR="00D30EFD" w:rsidRPr="00DA001A" w:rsidRDefault="00B33D60" w:rsidP="00D1641B">
            <w:pPr>
              <w:rPr>
                <w:sz w:val="20"/>
                <w:szCs w:val="24"/>
              </w:rPr>
            </w:pPr>
            <w:r w:rsidRPr="00B33D60">
              <w:rPr>
                <w:sz w:val="20"/>
                <w:szCs w:val="24"/>
              </w:rPr>
              <w:t>Указать систему налогообложения (с НДС, либо без НДС (УСНО)</w:t>
            </w:r>
            <w:r>
              <w:rPr>
                <w:sz w:val="20"/>
                <w:szCs w:val="24"/>
              </w:rPr>
              <w:t>.</w:t>
            </w:r>
          </w:p>
        </w:tc>
      </w:tr>
    </w:tbl>
    <w:p w14:paraId="496F6D01" w14:textId="77777777" w:rsidR="00D30EFD" w:rsidRPr="00DA001A" w:rsidRDefault="00D30EFD" w:rsidP="00D30EFD">
      <w:pPr>
        <w:rPr>
          <w:b/>
          <w:sz w:val="20"/>
          <w:szCs w:val="24"/>
        </w:rPr>
      </w:pPr>
    </w:p>
    <w:p w14:paraId="52B59DEC" w14:textId="77777777" w:rsidR="00D30EFD" w:rsidRDefault="00D30EFD" w:rsidP="00D30EFD">
      <w:pPr>
        <w:ind w:firstLine="709"/>
        <w:rPr>
          <w:sz w:val="20"/>
        </w:rPr>
      </w:pPr>
      <w:r w:rsidRPr="00DA001A">
        <w:rPr>
          <w:sz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E1786">
        <w:rPr>
          <w:rFonts w:eastAsia="Calibri"/>
          <w:sz w:val="22"/>
          <w:vertAlign w:val="superscript"/>
          <w:lang w:eastAsia="en-US"/>
        </w:rPr>
        <w:footnoteReference w:id="1"/>
      </w:r>
      <w:r w:rsidRPr="00DA001A">
        <w:rPr>
          <w:sz w:val="20"/>
          <w:vertAlign w:val="superscript"/>
        </w:rPr>
        <w:t xml:space="preserve"> </w:t>
      </w:r>
      <w:r w:rsidRPr="00DA001A">
        <w:rPr>
          <w:sz w:val="20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C78496B" w14:textId="77777777" w:rsidR="005C77E2" w:rsidRDefault="005C77E2" w:rsidP="00883BB8">
      <w:pPr>
        <w:ind w:firstLine="709"/>
        <w:rPr>
          <w:sz w:val="20"/>
        </w:rPr>
      </w:pPr>
    </w:p>
    <w:p w14:paraId="4DA549D0" w14:textId="77777777" w:rsidR="005C77E2" w:rsidRPr="00DB5993" w:rsidRDefault="005C77E2" w:rsidP="00883BB8">
      <w:pPr>
        <w:ind w:firstLine="709"/>
        <w:rPr>
          <w:sz w:val="20"/>
        </w:rPr>
      </w:pPr>
      <w:r w:rsidRPr="00DB5993">
        <w:rPr>
          <w:sz w:val="20"/>
        </w:rPr>
        <w:t>______________ (</w:t>
      </w:r>
      <w:r w:rsidRPr="00DB5993">
        <w:rPr>
          <w:i/>
          <w:sz w:val="20"/>
        </w:rPr>
        <w:t>указать наименование поставщика</w:t>
      </w:r>
      <w:r w:rsidRPr="00DB5993">
        <w:rPr>
          <w:sz w:val="20"/>
        </w:rPr>
        <w:t>) также п</w:t>
      </w:r>
      <w:r w:rsidR="00883BB8" w:rsidRPr="00DB5993">
        <w:rPr>
          <w:sz w:val="20"/>
        </w:rPr>
        <w:t>одтверждае</w:t>
      </w:r>
      <w:r w:rsidRPr="00DB5993">
        <w:rPr>
          <w:sz w:val="20"/>
        </w:rPr>
        <w:t>т</w:t>
      </w:r>
      <w:r w:rsidR="00883BB8" w:rsidRPr="00DB5993">
        <w:rPr>
          <w:sz w:val="20"/>
        </w:rPr>
        <w:t>, что</w:t>
      </w:r>
      <w:r w:rsidRPr="00DB5993">
        <w:rPr>
          <w:sz w:val="20"/>
        </w:rPr>
        <w:t>:</w:t>
      </w:r>
    </w:p>
    <w:p w14:paraId="590D9664" w14:textId="77777777" w:rsidR="007554A7" w:rsidRPr="00DB5993" w:rsidRDefault="00883BB8" w:rsidP="005C77E2">
      <w:pPr>
        <w:pStyle w:val="a7"/>
        <w:numPr>
          <w:ilvl w:val="0"/>
          <w:numId w:val="3"/>
        </w:numPr>
        <w:ind w:left="0" w:firstLine="851"/>
        <w:rPr>
          <w:rStyle w:val="a6"/>
          <w:color w:val="auto"/>
          <w:sz w:val="20"/>
          <w:u w:val="none"/>
        </w:rPr>
      </w:pPr>
      <w:r w:rsidRPr="00DB5993">
        <w:rPr>
          <w:sz w:val="20"/>
        </w:rPr>
        <w:t>ознакомлен</w:t>
      </w:r>
      <w:r w:rsidR="000E1295" w:rsidRPr="00DB5993">
        <w:rPr>
          <w:sz w:val="20"/>
        </w:rPr>
        <w:t xml:space="preserve"> </w:t>
      </w:r>
      <w:r w:rsidRPr="00DB5993">
        <w:rPr>
          <w:sz w:val="20"/>
        </w:rPr>
        <w:t>с</w:t>
      </w:r>
      <w:r w:rsidR="007554A7" w:rsidRPr="00DB5993">
        <w:rPr>
          <w:sz w:val="20"/>
        </w:rPr>
        <w:t xml:space="preserve"> нижеуказанными</w:t>
      </w:r>
      <w:r w:rsidRPr="00DB5993">
        <w:rPr>
          <w:sz w:val="20"/>
        </w:rPr>
        <w:t xml:space="preserve"> основаниями для включения в реестр недобросовестных контрагентов Группы компаний «Норильский никель»</w:t>
      </w:r>
      <w:r w:rsidR="00A17D4C" w:rsidRPr="00DB5993">
        <w:rPr>
          <w:sz w:val="20"/>
        </w:rPr>
        <w:t xml:space="preserve"> (далее – Реестр)</w:t>
      </w:r>
      <w:r w:rsidRPr="00DB5993">
        <w:rPr>
          <w:sz w:val="20"/>
        </w:rPr>
        <w:t xml:space="preserve">, размещенными в информационно-телекоммуникационной сети «Интернет» по адресу: </w:t>
      </w:r>
      <w:hyperlink r:id="rId9" w:history="1">
        <w:r w:rsidRPr="00DB5993">
          <w:rPr>
            <w:rStyle w:val="a6"/>
            <w:sz w:val="20"/>
          </w:rPr>
          <w:t>https://www.nornickel.ru/suppliers/register-dishonest-counterparties/</w:t>
        </w:r>
      </w:hyperlink>
      <w:r w:rsidR="00030B0C" w:rsidRPr="00DB5993">
        <w:rPr>
          <w:rStyle w:val="a6"/>
          <w:sz w:val="20"/>
        </w:rPr>
        <w:t>:</w:t>
      </w:r>
    </w:p>
    <w:p w14:paraId="794F4E65" w14:textId="77777777" w:rsidR="00030B0C" w:rsidRPr="00DB5993" w:rsidRDefault="00030B0C" w:rsidP="00030B0C">
      <w:pPr>
        <w:pStyle w:val="a7"/>
        <w:numPr>
          <w:ilvl w:val="0"/>
          <w:numId w:val="4"/>
        </w:numPr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727F7140" w14:textId="77777777" w:rsidR="00030B0C" w:rsidRPr="00DB5993" w:rsidRDefault="00030B0C" w:rsidP="00030B0C">
      <w:pPr>
        <w:pStyle w:val="a7"/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1E288822" w14:textId="77777777" w:rsidR="00030B0C" w:rsidRPr="00DB5993" w:rsidRDefault="00030B0C" w:rsidP="00030B0C">
      <w:pPr>
        <w:pStyle w:val="a7"/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 xml:space="preserve">б) </w:t>
      </w:r>
      <w:proofErr w:type="spellStart"/>
      <w:r w:rsidRPr="00DB5993">
        <w:rPr>
          <w:rStyle w:val="a6"/>
          <w:color w:val="auto"/>
          <w:sz w:val="20"/>
          <w:u w:val="none"/>
        </w:rPr>
        <w:t>неподписании</w:t>
      </w:r>
      <w:proofErr w:type="spellEnd"/>
      <w:r w:rsidRPr="00DB5993">
        <w:rPr>
          <w:rStyle w:val="a6"/>
          <w:color w:val="auto"/>
          <w:sz w:val="20"/>
          <w:u w:val="none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3FB38C7" w14:textId="77777777" w:rsidR="00030B0C" w:rsidRPr="00DB5993" w:rsidRDefault="00030B0C" w:rsidP="00030B0C">
      <w:pPr>
        <w:pStyle w:val="a7"/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27BDD527" w14:textId="77777777" w:rsidR="00030B0C" w:rsidRPr="00DB5993" w:rsidRDefault="00030B0C" w:rsidP="00030B0C">
      <w:pPr>
        <w:pStyle w:val="a7"/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lastRenderedPageBreak/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38A70F1D" w14:textId="77777777" w:rsidR="00030B0C" w:rsidRPr="00DB5993" w:rsidRDefault="00030B0C" w:rsidP="00030B0C">
      <w:pPr>
        <w:pStyle w:val="a7"/>
        <w:numPr>
          <w:ilvl w:val="0"/>
          <w:numId w:val="4"/>
        </w:numPr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>Предоставление заведомо недостоверных сведений для участия в закупочных процедурах Компании/РОКС НН.</w:t>
      </w:r>
    </w:p>
    <w:p w14:paraId="7BFB8C1F" w14:textId="77777777" w:rsidR="00030B0C" w:rsidRPr="00DB5993" w:rsidRDefault="00030B0C" w:rsidP="00030B0C">
      <w:pPr>
        <w:pStyle w:val="a7"/>
        <w:numPr>
          <w:ilvl w:val="0"/>
          <w:numId w:val="4"/>
        </w:numPr>
        <w:ind w:left="0" w:firstLine="567"/>
        <w:rPr>
          <w:rStyle w:val="a6"/>
          <w:color w:val="auto"/>
          <w:sz w:val="20"/>
          <w:u w:val="none"/>
        </w:rPr>
      </w:pPr>
      <w:r w:rsidRPr="00DB5993">
        <w:rPr>
          <w:rStyle w:val="a6"/>
          <w:color w:val="auto"/>
          <w:sz w:val="20"/>
          <w:u w:val="none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7C3B7120" w14:textId="77777777" w:rsidR="005C77E2" w:rsidRPr="00DB5993" w:rsidRDefault="00030B0C" w:rsidP="00030B0C">
      <w:pPr>
        <w:pStyle w:val="a7"/>
        <w:numPr>
          <w:ilvl w:val="0"/>
          <w:numId w:val="4"/>
        </w:numPr>
        <w:ind w:left="0" w:firstLine="567"/>
        <w:rPr>
          <w:sz w:val="20"/>
        </w:rPr>
      </w:pPr>
      <w:r w:rsidRPr="00DB5993">
        <w:rPr>
          <w:rStyle w:val="a6"/>
          <w:color w:val="auto"/>
          <w:sz w:val="20"/>
          <w:u w:val="none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0F6FE02C" w14:textId="16C31F3F" w:rsidR="00883BB8" w:rsidRDefault="00641CF2" w:rsidP="005C77E2">
      <w:pPr>
        <w:pStyle w:val="a7"/>
        <w:numPr>
          <w:ilvl w:val="0"/>
          <w:numId w:val="3"/>
        </w:numPr>
        <w:ind w:left="0" w:firstLine="851"/>
        <w:rPr>
          <w:sz w:val="20"/>
        </w:rPr>
      </w:pPr>
      <w:r w:rsidRPr="00DB5993">
        <w:rPr>
          <w:sz w:val="20"/>
        </w:rPr>
        <w:t>уведомлен</w:t>
      </w:r>
      <w:r w:rsidR="005C77E2" w:rsidRPr="00DB5993">
        <w:rPr>
          <w:sz w:val="20"/>
        </w:rPr>
        <w:t xml:space="preserve"> о том, </w:t>
      </w:r>
      <w:r w:rsidR="00153161" w:rsidRPr="00DB5993">
        <w:rPr>
          <w:sz w:val="20"/>
        </w:rPr>
        <w:t>что в</w:t>
      </w:r>
      <w:r w:rsidR="00BF4463" w:rsidRPr="00DB5993">
        <w:rPr>
          <w:sz w:val="20"/>
        </w:rPr>
        <w:t>следствие</w:t>
      </w:r>
      <w:r w:rsidRPr="00DB5993">
        <w:rPr>
          <w:sz w:val="20"/>
        </w:rPr>
        <w:t xml:space="preserve"> возникновения </w:t>
      </w:r>
      <w:r w:rsidR="00030B0C" w:rsidRPr="00DB5993">
        <w:rPr>
          <w:sz w:val="20"/>
        </w:rPr>
        <w:t xml:space="preserve">вышеуказанных </w:t>
      </w:r>
      <w:r w:rsidRPr="00DB5993">
        <w:rPr>
          <w:sz w:val="20"/>
        </w:rPr>
        <w:t>оснований</w:t>
      </w:r>
      <w:r w:rsidR="00D70502" w:rsidRPr="00DB5993">
        <w:rPr>
          <w:sz w:val="20"/>
        </w:rPr>
        <w:t xml:space="preserve">, в </w:t>
      </w:r>
      <w:proofErr w:type="spellStart"/>
      <w:r w:rsidR="00D70502" w:rsidRPr="00DB5993">
        <w:rPr>
          <w:sz w:val="20"/>
        </w:rPr>
        <w:t>т.ч</w:t>
      </w:r>
      <w:proofErr w:type="spellEnd"/>
      <w:r w:rsidR="00D70502" w:rsidRPr="00DB5993">
        <w:rPr>
          <w:sz w:val="20"/>
        </w:rPr>
        <w:t>. при отказе от заключения договора на условиях, согласованных</w:t>
      </w:r>
      <w:r w:rsidR="005C77E2" w:rsidRPr="00DB5993">
        <w:rPr>
          <w:sz w:val="20"/>
        </w:rPr>
        <w:t xml:space="preserve"> ______________ (</w:t>
      </w:r>
      <w:r w:rsidR="005C77E2" w:rsidRPr="00DB5993">
        <w:rPr>
          <w:i/>
          <w:sz w:val="20"/>
        </w:rPr>
        <w:t>указать наименование поставщика</w:t>
      </w:r>
      <w:r w:rsidR="005C77E2" w:rsidRPr="00DB5993">
        <w:rPr>
          <w:sz w:val="20"/>
        </w:rPr>
        <w:t>)</w:t>
      </w:r>
      <w:r w:rsidR="00D70502" w:rsidRPr="00DB5993">
        <w:rPr>
          <w:sz w:val="20"/>
        </w:rPr>
        <w:t xml:space="preserve"> в процессе проведения закупочной процедуры, </w:t>
      </w:r>
      <w:r w:rsidR="005C77E2" w:rsidRPr="00DB5993">
        <w:rPr>
          <w:sz w:val="20"/>
        </w:rPr>
        <w:t>____</w:t>
      </w:r>
      <w:r w:rsidR="00153161" w:rsidRPr="00DB5993">
        <w:rPr>
          <w:sz w:val="20"/>
        </w:rPr>
        <w:t>_______ (</w:t>
      </w:r>
      <w:r w:rsidR="00153161" w:rsidRPr="00DB5993">
        <w:rPr>
          <w:i/>
          <w:sz w:val="20"/>
        </w:rPr>
        <w:t>указать наименование поставщика</w:t>
      </w:r>
      <w:r w:rsidR="005C77E2" w:rsidRPr="00DB5993">
        <w:rPr>
          <w:sz w:val="20"/>
        </w:rPr>
        <w:t xml:space="preserve">) </w:t>
      </w:r>
      <w:r w:rsidR="007674C8" w:rsidRPr="00DB5993">
        <w:rPr>
          <w:sz w:val="20"/>
        </w:rPr>
        <w:t>будет внесен/-</w:t>
      </w:r>
      <w:proofErr w:type="gramStart"/>
      <w:r w:rsidR="007674C8" w:rsidRPr="00DB5993">
        <w:rPr>
          <w:sz w:val="20"/>
        </w:rPr>
        <w:t xml:space="preserve">но </w:t>
      </w:r>
      <w:r w:rsidR="00FF2197" w:rsidRPr="00DB5993">
        <w:rPr>
          <w:sz w:val="20"/>
        </w:rPr>
        <w:t xml:space="preserve"> </w:t>
      </w:r>
      <w:r w:rsidR="00153161" w:rsidRPr="00DB5993">
        <w:rPr>
          <w:sz w:val="20"/>
        </w:rPr>
        <w:t>в</w:t>
      </w:r>
      <w:proofErr w:type="gramEnd"/>
      <w:r w:rsidR="007F56AE" w:rsidRPr="00DB5993">
        <w:rPr>
          <w:sz w:val="20"/>
        </w:rPr>
        <w:t xml:space="preserve"> Реестр</w:t>
      </w:r>
      <w:r w:rsidR="005C77E2" w:rsidRPr="00DB5993">
        <w:rPr>
          <w:sz w:val="20"/>
        </w:rPr>
        <w:t xml:space="preserve">. </w:t>
      </w:r>
    </w:p>
    <w:p w14:paraId="56928256" w14:textId="218AEE17" w:rsidR="00EA3439" w:rsidRPr="00EA3439" w:rsidRDefault="00EA3439" w:rsidP="004D3E2B">
      <w:pPr>
        <w:pStyle w:val="a7"/>
        <w:numPr>
          <w:ilvl w:val="0"/>
          <w:numId w:val="3"/>
        </w:numPr>
        <w:ind w:left="0" w:firstLine="851"/>
        <w:rPr>
          <w:sz w:val="20"/>
        </w:rPr>
      </w:pPr>
      <w:r w:rsidRPr="00EA3439">
        <w:rPr>
          <w:sz w:val="20"/>
        </w:rPr>
        <w:t>уведомлен о том, что</w:t>
      </w:r>
      <w:r w:rsidRPr="004D3E2B">
        <w:rPr>
          <w:sz w:val="20"/>
        </w:rPr>
        <w:t xml:space="preserve"> </w:t>
      </w:r>
      <w:r w:rsidRPr="00EA3439">
        <w:rPr>
          <w:sz w:val="20"/>
        </w:rPr>
        <w:t xml:space="preserve">несоблюдение поставщиком установленных форм и правил заполнения ТКП и календарного плана может влиять на оценку его предложения и подведение итогов закупочной процедуры. </w:t>
      </w:r>
    </w:p>
    <w:p w14:paraId="51F7C216" w14:textId="77777777" w:rsidR="00883BB8" w:rsidRPr="00DA001A" w:rsidRDefault="00883BB8" w:rsidP="00D30EFD">
      <w:pPr>
        <w:tabs>
          <w:tab w:val="left" w:pos="10206"/>
        </w:tabs>
        <w:ind w:firstLine="567"/>
        <w:rPr>
          <w:b/>
          <w:sz w:val="20"/>
        </w:rPr>
      </w:pPr>
    </w:p>
    <w:p w14:paraId="28DDB87C" w14:textId="77777777" w:rsidR="00D30EFD" w:rsidRPr="00DA001A" w:rsidRDefault="00D30EFD" w:rsidP="00D30EFD">
      <w:pPr>
        <w:tabs>
          <w:tab w:val="left" w:pos="10206"/>
        </w:tabs>
        <w:ind w:firstLine="567"/>
        <w:rPr>
          <w:b/>
          <w:sz w:val="20"/>
        </w:rPr>
      </w:pPr>
      <w:r w:rsidRPr="00DA001A">
        <w:rPr>
          <w:b/>
          <w:sz w:val="20"/>
        </w:rPr>
        <w:t xml:space="preserve">Приложения: </w:t>
      </w:r>
    </w:p>
    <w:p w14:paraId="5CFB3580" w14:textId="77777777" w:rsidR="00D30EFD" w:rsidRPr="00DA001A" w:rsidRDefault="00D30EFD" w:rsidP="00D30EFD">
      <w:pPr>
        <w:pStyle w:val="a7"/>
        <w:numPr>
          <w:ilvl w:val="0"/>
          <w:numId w:val="2"/>
        </w:numPr>
        <w:tabs>
          <w:tab w:val="left" w:pos="10206"/>
        </w:tabs>
        <w:rPr>
          <w:sz w:val="20"/>
        </w:rPr>
      </w:pPr>
      <w:r w:rsidRPr="00DA001A">
        <w:rPr>
          <w:sz w:val="20"/>
        </w:rPr>
        <w:t>…</w:t>
      </w:r>
    </w:p>
    <w:p w14:paraId="2C406224" w14:textId="77777777" w:rsidR="00D30EFD" w:rsidRPr="00DA001A" w:rsidRDefault="00D30EFD" w:rsidP="00D30EFD">
      <w:pPr>
        <w:tabs>
          <w:tab w:val="left" w:pos="10206"/>
        </w:tabs>
        <w:ind w:firstLine="567"/>
        <w:rPr>
          <w:b/>
          <w:sz w:val="20"/>
        </w:rPr>
      </w:pPr>
    </w:p>
    <w:p w14:paraId="3D01D579" w14:textId="77777777" w:rsidR="00D30EFD" w:rsidRPr="00DA001A" w:rsidRDefault="00D30EFD" w:rsidP="00D30EFD">
      <w:pPr>
        <w:rPr>
          <w:sz w:val="20"/>
          <w:szCs w:val="24"/>
        </w:rPr>
      </w:pPr>
      <w:r w:rsidRPr="00DA001A">
        <w:rPr>
          <w:sz w:val="20"/>
          <w:szCs w:val="24"/>
        </w:rPr>
        <w:t>Коммерческое / Технико-коммерческое предложение,</w:t>
      </w:r>
      <w:r w:rsidRPr="00DA001A">
        <w:rPr>
          <w:color w:val="FF0000"/>
          <w:sz w:val="20"/>
          <w:szCs w:val="24"/>
        </w:rPr>
        <w:t xml:space="preserve"> </w:t>
      </w:r>
      <w:r w:rsidRPr="00DA001A">
        <w:rPr>
          <w:sz w:val="20"/>
          <w:szCs w:val="24"/>
        </w:rPr>
        <w:t>документы, подтверждающие правоспособность</w:t>
      </w:r>
      <w:r w:rsidRPr="00DA001A">
        <w:rPr>
          <w:sz w:val="20"/>
        </w:rPr>
        <w:t>, благонадежность, платежеспособность и финансовую устойчивость, а также</w:t>
      </w:r>
      <w:r w:rsidRPr="00694E29">
        <w:rPr>
          <w:rFonts w:ascii="Tahoma" w:hAnsi="Tahoma"/>
          <w:sz w:val="20"/>
        </w:rPr>
        <w:t xml:space="preserve"> </w:t>
      </w:r>
      <w:r w:rsidRPr="00DA001A">
        <w:rPr>
          <w:sz w:val="20"/>
          <w:szCs w:val="24"/>
        </w:rPr>
        <w:t>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0A6746FF" w14:textId="77777777" w:rsidR="00D30EFD" w:rsidRPr="00DA001A" w:rsidRDefault="00D30EFD" w:rsidP="00D30EFD">
      <w:pPr>
        <w:tabs>
          <w:tab w:val="left" w:pos="10206"/>
        </w:tabs>
        <w:ind w:firstLine="567"/>
        <w:rPr>
          <w:sz w:val="20"/>
          <w:szCs w:val="24"/>
        </w:rPr>
      </w:pPr>
    </w:p>
    <w:p w14:paraId="371B556A" w14:textId="77777777" w:rsidR="00D30EFD" w:rsidRPr="00DA001A" w:rsidRDefault="00D30EFD" w:rsidP="00D30EFD">
      <w:pPr>
        <w:jc w:val="left"/>
        <w:rPr>
          <w:bCs/>
          <w:sz w:val="20"/>
          <w:szCs w:val="24"/>
        </w:rPr>
      </w:pPr>
      <w:r w:rsidRPr="00DA001A">
        <w:rPr>
          <w:b/>
          <w:sz w:val="20"/>
        </w:rPr>
        <w:t>Наименование должности (</w:t>
      </w:r>
      <w:proofErr w:type="gramStart"/>
      <w:r w:rsidRPr="00DA001A">
        <w:rPr>
          <w:b/>
          <w:sz w:val="20"/>
        </w:rPr>
        <w:t xml:space="preserve">Поставщик)   </w:t>
      </w:r>
      <w:proofErr w:type="gramEnd"/>
      <w:r w:rsidRPr="00DA001A">
        <w:rPr>
          <w:b/>
          <w:sz w:val="20"/>
        </w:rPr>
        <w:t xml:space="preserve">                                      </w:t>
      </w:r>
      <w:r w:rsidRPr="00694E29">
        <w:rPr>
          <w:sz w:val="20"/>
        </w:rPr>
        <w:t>подпись</w:t>
      </w:r>
      <w:r w:rsidRPr="00DA001A">
        <w:rPr>
          <w:bCs/>
          <w:i/>
          <w:sz w:val="20"/>
          <w:szCs w:val="24"/>
        </w:rPr>
        <w:t xml:space="preserve">   </w:t>
      </w:r>
      <w:r w:rsidRPr="00DA001A">
        <w:rPr>
          <w:bCs/>
          <w:sz w:val="20"/>
          <w:szCs w:val="24"/>
        </w:rPr>
        <w:t xml:space="preserve">                </w:t>
      </w:r>
      <w:r w:rsidRPr="00DA001A">
        <w:rPr>
          <w:b/>
          <w:sz w:val="20"/>
        </w:rPr>
        <w:t>И.О. Фамилия</w:t>
      </w:r>
    </w:p>
    <w:p w14:paraId="2EA8A6DD" w14:textId="77777777" w:rsidR="00D30EFD" w:rsidRPr="00DA001A" w:rsidDel="00EC6D88" w:rsidRDefault="00D30EFD" w:rsidP="00D30EFD">
      <w:pPr>
        <w:rPr>
          <w:sz w:val="20"/>
          <w:szCs w:val="24"/>
        </w:rPr>
      </w:pPr>
    </w:p>
    <w:p w14:paraId="17164095" w14:textId="77777777" w:rsidR="00D30EFD" w:rsidRPr="00DA001A" w:rsidRDefault="00D30EFD" w:rsidP="00D30EFD">
      <w:pPr>
        <w:tabs>
          <w:tab w:val="left" w:pos="10206"/>
        </w:tabs>
        <w:ind w:firstLine="567"/>
        <w:rPr>
          <w:b/>
        </w:rPr>
      </w:pPr>
    </w:p>
    <w:p w14:paraId="4BB854DE" w14:textId="146A78CC" w:rsidR="00DA0C34" w:rsidRPr="00361974" w:rsidRDefault="00DA0C34" w:rsidP="00DA0C34">
      <w:pPr>
        <w:tabs>
          <w:tab w:val="left" w:pos="10206"/>
        </w:tabs>
        <w:rPr>
          <w:sz w:val="20"/>
        </w:rPr>
      </w:pPr>
      <w:r w:rsidRPr="00361974">
        <w:rPr>
          <w:sz w:val="20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10" w:tgtFrame="_blank" w:history="1">
        <w:r w:rsidR="00361974" w:rsidRPr="00361974">
          <w:rPr>
            <w:rStyle w:val="a6"/>
            <w:sz w:val="20"/>
          </w:rPr>
          <w:t>https://nornickel.ru/suppliers/contractual-documentation/</w:t>
        </w:r>
      </w:hyperlink>
      <w:r w:rsidRPr="00361974">
        <w:rPr>
          <w:sz w:val="20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 w:rsidR="008F5837">
        <w:rPr>
          <w:sz w:val="20"/>
        </w:rPr>
        <w:t>.</w:t>
      </w:r>
    </w:p>
    <w:p w14:paraId="799CA016" w14:textId="77777777" w:rsidR="00DA0C34" w:rsidRPr="00361974" w:rsidRDefault="00DA0C34" w:rsidP="00DA0C34">
      <w:pPr>
        <w:tabs>
          <w:tab w:val="left" w:pos="10206"/>
        </w:tabs>
        <w:ind w:firstLine="567"/>
        <w:rPr>
          <w:b/>
        </w:rPr>
      </w:pPr>
    </w:p>
    <w:p w14:paraId="08B66B39" w14:textId="18AC2330" w:rsidR="00DA0C34" w:rsidRPr="00E94364" w:rsidRDefault="00DA0C34" w:rsidP="00DA0C34">
      <w:pPr>
        <w:rPr>
          <w:bCs/>
          <w:sz w:val="20"/>
          <w:szCs w:val="24"/>
        </w:rPr>
      </w:pPr>
      <w:r w:rsidRPr="00361974">
        <w:rPr>
          <w:b/>
          <w:sz w:val="20"/>
        </w:rPr>
        <w:t>Наименование должности (</w:t>
      </w:r>
      <w:proofErr w:type="gramStart"/>
      <w:r w:rsidRPr="00361974">
        <w:rPr>
          <w:b/>
          <w:sz w:val="20"/>
        </w:rPr>
        <w:t xml:space="preserve">Поставщик)   </w:t>
      </w:r>
      <w:proofErr w:type="gramEnd"/>
      <w:r w:rsidRPr="00361974">
        <w:rPr>
          <w:b/>
          <w:sz w:val="20"/>
        </w:rPr>
        <w:t xml:space="preserve">                                      </w:t>
      </w:r>
      <w:r w:rsidRPr="00361974">
        <w:rPr>
          <w:sz w:val="20"/>
        </w:rPr>
        <w:t>подпись</w:t>
      </w:r>
      <w:r w:rsidRPr="00361974">
        <w:rPr>
          <w:bCs/>
          <w:i/>
          <w:sz w:val="20"/>
          <w:szCs w:val="24"/>
        </w:rPr>
        <w:t xml:space="preserve">   </w:t>
      </w:r>
      <w:r w:rsidRPr="00361974">
        <w:rPr>
          <w:bCs/>
          <w:sz w:val="20"/>
          <w:szCs w:val="24"/>
        </w:rPr>
        <w:t xml:space="preserve">                </w:t>
      </w:r>
      <w:r w:rsidRPr="00361974">
        <w:rPr>
          <w:b/>
          <w:sz w:val="20"/>
        </w:rPr>
        <w:t>И.О. Фамилия</w:t>
      </w:r>
    </w:p>
    <w:sectPr w:rsidR="00DA0C34" w:rsidRPr="00E9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001F" w14:textId="77777777" w:rsidR="00E334B4" w:rsidRDefault="00E334B4" w:rsidP="00D30EFD">
      <w:r>
        <w:separator/>
      </w:r>
    </w:p>
  </w:endnote>
  <w:endnote w:type="continuationSeparator" w:id="0">
    <w:p w14:paraId="20F48406" w14:textId="77777777" w:rsidR="00E334B4" w:rsidRDefault="00E334B4" w:rsidP="00D3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2DAA" w14:textId="77777777" w:rsidR="00E334B4" w:rsidRDefault="00E334B4" w:rsidP="00D30EFD">
      <w:r>
        <w:separator/>
      </w:r>
    </w:p>
  </w:footnote>
  <w:footnote w:type="continuationSeparator" w:id="0">
    <w:p w14:paraId="3D2729B9" w14:textId="77777777" w:rsidR="00E334B4" w:rsidRDefault="00E334B4" w:rsidP="00D30EFD">
      <w:r>
        <w:continuationSeparator/>
      </w:r>
    </w:p>
  </w:footnote>
  <w:footnote w:id="1">
    <w:p w14:paraId="43872C30" w14:textId="77777777" w:rsidR="00D30EFD" w:rsidRPr="00E129BC" w:rsidRDefault="00D30EFD" w:rsidP="00D30EFD">
      <w:pPr>
        <w:pStyle w:val="a4"/>
      </w:pPr>
      <w:r>
        <w:rPr>
          <w:rStyle w:val="a3"/>
        </w:rPr>
        <w:footnoteRef/>
      </w:r>
      <w:r>
        <w:t xml:space="preserve"> Указывается в случае, если условия Закупочной процедуры не запрещают привлечение субподрядчиков.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70CD424D"/>
    <w:multiLevelType w:val="hybridMultilevel"/>
    <w:tmpl w:val="AA9C8E7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D"/>
    <w:rsid w:val="00030B0C"/>
    <w:rsid w:val="00043583"/>
    <w:rsid w:val="00083B06"/>
    <w:rsid w:val="00096A21"/>
    <w:rsid w:val="000C0589"/>
    <w:rsid w:val="000E1295"/>
    <w:rsid w:val="000F5760"/>
    <w:rsid w:val="00153161"/>
    <w:rsid w:val="001B3BA9"/>
    <w:rsid w:val="002A67D0"/>
    <w:rsid w:val="00361974"/>
    <w:rsid w:val="00383BD4"/>
    <w:rsid w:val="00441CFD"/>
    <w:rsid w:val="00446B81"/>
    <w:rsid w:val="004A19B9"/>
    <w:rsid w:val="004D3E2B"/>
    <w:rsid w:val="005C77E2"/>
    <w:rsid w:val="005F0FB7"/>
    <w:rsid w:val="00641CF2"/>
    <w:rsid w:val="006A61D8"/>
    <w:rsid w:val="006B5907"/>
    <w:rsid w:val="006C1450"/>
    <w:rsid w:val="006E333C"/>
    <w:rsid w:val="0072062D"/>
    <w:rsid w:val="007554A7"/>
    <w:rsid w:val="007674C8"/>
    <w:rsid w:val="007B6D86"/>
    <w:rsid w:val="007F56AE"/>
    <w:rsid w:val="00807122"/>
    <w:rsid w:val="00883BB8"/>
    <w:rsid w:val="008C364C"/>
    <w:rsid w:val="008F5837"/>
    <w:rsid w:val="00962CF2"/>
    <w:rsid w:val="009676AD"/>
    <w:rsid w:val="00975BBB"/>
    <w:rsid w:val="00A17D4C"/>
    <w:rsid w:val="00B31BA9"/>
    <w:rsid w:val="00B33D60"/>
    <w:rsid w:val="00BA0D00"/>
    <w:rsid w:val="00BD7CD4"/>
    <w:rsid w:val="00BF4463"/>
    <w:rsid w:val="00C870AB"/>
    <w:rsid w:val="00CA444A"/>
    <w:rsid w:val="00CD61DA"/>
    <w:rsid w:val="00D30EFD"/>
    <w:rsid w:val="00D70502"/>
    <w:rsid w:val="00DA0C34"/>
    <w:rsid w:val="00DB5993"/>
    <w:rsid w:val="00DC61EE"/>
    <w:rsid w:val="00E03B34"/>
    <w:rsid w:val="00E334B4"/>
    <w:rsid w:val="00E67CEF"/>
    <w:rsid w:val="00E94364"/>
    <w:rsid w:val="00EA3439"/>
    <w:rsid w:val="00EF7D11"/>
    <w:rsid w:val="00F04409"/>
    <w:rsid w:val="00FB3658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17F8"/>
  <w15:chartTrackingRefBased/>
  <w15:docId w15:val="{0C05DFA2-ADD5-4597-8318-80D93095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30EFD"/>
    <w:rPr>
      <w:vertAlign w:val="superscript"/>
    </w:rPr>
  </w:style>
  <w:style w:type="paragraph" w:styleId="a4">
    <w:name w:val="footnote text"/>
    <w:basedOn w:val="a"/>
    <w:link w:val="a5"/>
    <w:uiPriority w:val="99"/>
    <w:rsid w:val="00D30EFD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D3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30EFD"/>
    <w:rPr>
      <w:color w:val="0000FF"/>
      <w:u w:val="single"/>
    </w:rPr>
  </w:style>
  <w:style w:type="paragraph" w:styleId="a7">
    <w:name w:val="List Paragraph"/>
    <w:aliases w:val="Заголовок_3"/>
    <w:basedOn w:val="a"/>
    <w:link w:val="a8"/>
    <w:uiPriority w:val="34"/>
    <w:qFormat/>
    <w:rsid w:val="00D30EFD"/>
    <w:pPr>
      <w:ind w:left="720"/>
    </w:pPr>
  </w:style>
  <w:style w:type="character" w:customStyle="1" w:styleId="a8">
    <w:name w:val="Абзац списка Знак"/>
    <w:aliases w:val="Заголовок_3 Знак"/>
    <w:link w:val="a7"/>
    <w:uiPriority w:val="34"/>
    <w:locked/>
    <w:rsid w:val="00D30E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9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755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#obshchie-usloviya-dogovor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nickel.ru/suppliers/contractual-documen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835D-0947-435D-BFFB-1F0570BA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Никита Васильевич</dc:creator>
  <cp:keywords/>
  <dc:description/>
  <cp:lastModifiedBy>Манькова Светлана Алексеевна</cp:lastModifiedBy>
  <cp:revision>10</cp:revision>
  <cp:lastPrinted>2024-09-09T11:52:00Z</cp:lastPrinted>
  <dcterms:created xsi:type="dcterms:W3CDTF">2024-09-17T15:44:00Z</dcterms:created>
  <dcterms:modified xsi:type="dcterms:W3CDTF">2026-05-06T06:11:00Z</dcterms:modified>
</cp:coreProperties>
</file>