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027DEC" w:rsidRDefault="00027DE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342DE">
        <w:rPr>
          <w:rFonts w:ascii="Tahoma" w:hAnsi="Tahoma" w:cs="Tahoma"/>
          <w:i/>
          <w:sz w:val="22"/>
          <w:szCs w:val="22"/>
        </w:rPr>
        <w:t>15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703"/>
        <w:gridCol w:w="4653"/>
      </w:tblGrid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66B7F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A66B7F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A66B7F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424982" w:rsidRPr="009F6D97" w:rsidRDefault="009F6D97" w:rsidP="00424982">
            <w:pPr>
              <w:spacing w:after="240"/>
              <w:ind w:right="198"/>
              <w:rPr>
                <w:rFonts w:ascii="Tahoma" w:hAnsi="Tahoma" w:cs="Tahoma"/>
                <w:b/>
                <w:sz w:val="22"/>
                <w:szCs w:val="22"/>
              </w:rPr>
            </w:pPr>
            <w:r w:rsidRPr="009F6D97">
              <w:rPr>
                <w:rFonts w:ascii="Tahoma" w:hAnsi="Tahoma" w:cs="Tahoma"/>
                <w:b/>
                <w:sz w:val="22"/>
                <w:szCs w:val="22"/>
              </w:rPr>
              <w:t xml:space="preserve">Лот № </w:t>
            </w:r>
            <w:r w:rsidR="009B1BC0">
              <w:rPr>
                <w:rFonts w:ascii="Tahoma" w:hAnsi="Tahoma" w:cs="Tahoma"/>
                <w:b/>
                <w:sz w:val="22"/>
                <w:szCs w:val="22"/>
              </w:rPr>
              <w:t>602 от 18.10.2024</w:t>
            </w:r>
            <w:bookmarkStart w:id="0" w:name="_GoBack"/>
            <w:bookmarkEnd w:id="0"/>
          </w:p>
          <w:p w:rsidR="007342DE" w:rsidRPr="00CA02F7" w:rsidRDefault="00344259" w:rsidP="009A4D78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«</w:t>
            </w:r>
            <w:r w:rsidR="00DB412D" w:rsidRPr="00DB412D">
              <w:rPr>
                <w:rFonts w:ascii="Tahoma" w:eastAsia="Calibri" w:hAnsi="Tahoma" w:cs="Tahoma"/>
                <w:sz w:val="22"/>
                <w:szCs w:val="22"/>
              </w:rPr>
              <w:t>Услуга по мойке транспортных средств (автобусы, мик</w:t>
            </w:r>
            <w:r>
              <w:rPr>
                <w:rFonts w:ascii="Tahoma" w:eastAsia="Calibri" w:hAnsi="Tahoma" w:cs="Tahoma"/>
                <w:sz w:val="22"/>
                <w:szCs w:val="22"/>
              </w:rPr>
              <w:t>роавтобусы, автомобили кат. C)</w:t>
            </w:r>
            <w:r w:rsidR="00DB412D" w:rsidRPr="00DB412D">
              <w:rPr>
                <w:rFonts w:ascii="Tahoma" w:eastAsia="Calibri" w:hAnsi="Tahoma" w:cs="Tahoma"/>
                <w:sz w:val="22"/>
                <w:szCs w:val="22"/>
              </w:rPr>
              <w:t xml:space="preserve"> ООО «Колабыт» в городе Мончегорск с 01.01.202</w:t>
            </w:r>
            <w:r w:rsidR="009D24C5">
              <w:rPr>
                <w:rFonts w:ascii="Tahoma" w:eastAsia="Calibri" w:hAnsi="Tahoma" w:cs="Tahoma"/>
                <w:sz w:val="22"/>
                <w:szCs w:val="22"/>
              </w:rPr>
              <w:t>5</w:t>
            </w:r>
            <w:r w:rsidR="00DB412D" w:rsidRPr="00DB412D">
              <w:rPr>
                <w:rFonts w:ascii="Tahoma" w:eastAsia="Calibri" w:hAnsi="Tahoma" w:cs="Tahoma"/>
                <w:sz w:val="22"/>
                <w:szCs w:val="22"/>
              </w:rPr>
              <w:t xml:space="preserve"> по 31.12.202</w:t>
            </w:r>
            <w:r w:rsidR="009D24C5">
              <w:rPr>
                <w:rFonts w:ascii="Tahoma" w:eastAsia="Calibri" w:hAnsi="Tahoma" w:cs="Tahoma"/>
                <w:sz w:val="22"/>
                <w:szCs w:val="22"/>
              </w:rPr>
              <w:t>5</w:t>
            </w:r>
            <w:r>
              <w:rPr>
                <w:rFonts w:ascii="Tahoma" w:eastAsia="Calibri" w:hAnsi="Tahoma" w:cs="Tahoma"/>
                <w:sz w:val="22"/>
                <w:szCs w:val="22"/>
              </w:rPr>
              <w:t>»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66B7F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66B7F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A66B7F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A66B7F" w:rsidRDefault="001D3494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66B7F">
              <w:rPr>
                <w:rFonts w:ascii="Tahoma" w:hAnsi="Tahoma" w:cs="Tahoma"/>
                <w:sz w:val="22"/>
                <w:szCs w:val="22"/>
              </w:rPr>
              <w:t>Согласно технического задания</w:t>
            </w:r>
            <w:r w:rsidR="00F0572D" w:rsidRPr="00A66B7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66B7F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66B7F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A66B7F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A66B7F" w:rsidRDefault="00424982" w:rsidP="00BE65F8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A66B7F">
              <w:rPr>
                <w:rFonts w:ascii="Tahoma" w:hAnsi="Tahoma" w:cs="Tahoma"/>
                <w:sz w:val="22"/>
                <w:szCs w:val="22"/>
              </w:rPr>
              <w:t>г.</w:t>
            </w:r>
            <w:r w:rsidR="009F6D97">
              <w:rPr>
                <w:rFonts w:ascii="Tahoma" w:hAnsi="Tahoma" w:cs="Tahoma"/>
                <w:sz w:val="22"/>
                <w:szCs w:val="22"/>
              </w:rPr>
              <w:t xml:space="preserve"> Мончегорск, Мурманская область.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66B7F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66B7F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A66B7F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A66B7F" w:rsidDel="002A137D" w:rsidRDefault="006974F7" w:rsidP="0040419A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974F7">
              <w:rPr>
                <w:rFonts w:ascii="Tahoma" w:hAnsi="Tahoma" w:cs="Tahoma"/>
                <w:sz w:val="22"/>
                <w:szCs w:val="22"/>
              </w:rPr>
              <w:t>Оплата не ранее 30 календарных дней с даты поступления в ООО «Колабыт» документов на оплату и документов, подтверждающих исполнение обязательств, без авансирования.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5. </w:t>
            </w:r>
            <w:r w:rsidR="00424982">
              <w:rPr>
                <w:rFonts w:ascii="Tahoma" w:hAnsi="Tahoma" w:cs="Tahoma"/>
                <w:sz w:val="22"/>
                <w:szCs w:val="22"/>
              </w:rPr>
              <w:t xml:space="preserve"> Срок оказания услуг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9F6D97" w:rsidP="009D24C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1"/>
                <w:szCs w:val="21"/>
              </w:rPr>
              <w:t>С 01.01.202</w:t>
            </w:r>
            <w:r w:rsidR="009D24C5">
              <w:rPr>
                <w:rFonts w:ascii="Tahoma" w:hAnsi="Tahoma" w:cs="Tahoma"/>
                <w:sz w:val="21"/>
                <w:szCs w:val="21"/>
              </w:rPr>
              <w:t>5</w:t>
            </w:r>
            <w:r w:rsidR="00424982" w:rsidRPr="001768FB">
              <w:rPr>
                <w:rFonts w:ascii="Tahoma" w:hAnsi="Tahoma" w:cs="Tahoma"/>
                <w:sz w:val="21"/>
                <w:szCs w:val="21"/>
              </w:rPr>
              <w:t xml:space="preserve"> по 31.12.202</w:t>
            </w:r>
            <w:r w:rsidR="009D24C5">
              <w:rPr>
                <w:rFonts w:ascii="Tahoma" w:hAnsi="Tahoma" w:cs="Tahoma"/>
                <w:sz w:val="21"/>
                <w:szCs w:val="21"/>
              </w:rPr>
              <w:t>5</w:t>
            </w:r>
            <w:r w:rsidR="00424982" w:rsidRPr="001768FB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6. Обязательные специальные требования Заказчика:</w:t>
            </w:r>
          </w:p>
          <w:p w:rsidR="00307689" w:rsidRPr="00307689" w:rsidRDefault="00307689" w:rsidP="00307689">
            <w:pPr>
              <w:pStyle w:val="a4"/>
              <w:numPr>
                <w:ilvl w:val="0"/>
                <w:numId w:val="3"/>
              </w:numPr>
              <w:tabs>
                <w:tab w:val="left" w:pos="293"/>
              </w:tabs>
              <w:ind w:left="9" w:hanging="2"/>
              <w:rPr>
                <w:rFonts w:ascii="Tahoma" w:hAnsi="Tahoma" w:cs="Tahoma"/>
                <w:spacing w:val="-5"/>
                <w:sz w:val="21"/>
                <w:szCs w:val="21"/>
              </w:rPr>
            </w:pP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Соответствие </w:t>
            </w:r>
            <w:r w:rsidRPr="00307689">
              <w:rPr>
                <w:rFonts w:ascii="Tahoma" w:hAnsi="Tahoma" w:cs="Tahoma"/>
                <w:b/>
                <w:spacing w:val="-5"/>
                <w:sz w:val="21"/>
                <w:szCs w:val="21"/>
              </w:rPr>
              <w:t xml:space="preserve">техническому заданию </w:t>
            </w:r>
            <w:r w:rsidR="00027DEC">
              <w:rPr>
                <w:rFonts w:ascii="Tahoma" w:hAnsi="Tahoma" w:cs="Tahoma"/>
                <w:spacing w:val="-5"/>
                <w:sz w:val="21"/>
                <w:szCs w:val="21"/>
              </w:rPr>
              <w:t xml:space="preserve">(Приложение № 1 к 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>Приглашению);</w:t>
            </w:r>
          </w:p>
          <w:p w:rsidR="00307689" w:rsidRPr="00307689" w:rsidRDefault="00307689" w:rsidP="00307689">
            <w:pPr>
              <w:pStyle w:val="a4"/>
              <w:numPr>
                <w:ilvl w:val="0"/>
                <w:numId w:val="3"/>
              </w:numPr>
              <w:tabs>
                <w:tab w:val="left" w:pos="293"/>
              </w:tabs>
              <w:ind w:left="9" w:firstLine="0"/>
              <w:rPr>
                <w:rFonts w:ascii="Tahoma" w:hAnsi="Tahoma" w:cs="Tahoma"/>
                <w:spacing w:val="-5"/>
                <w:sz w:val="21"/>
                <w:szCs w:val="21"/>
              </w:rPr>
            </w:pP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Соответствие </w:t>
            </w:r>
            <w:r w:rsidRPr="00307689">
              <w:rPr>
                <w:rFonts w:ascii="Tahoma" w:hAnsi="Tahoma" w:cs="Tahoma"/>
                <w:b/>
                <w:spacing w:val="-5"/>
                <w:sz w:val="21"/>
                <w:szCs w:val="21"/>
              </w:rPr>
              <w:t>квалификационным требованиям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 (Приложение </w:t>
            </w:r>
            <w:r w:rsidR="00ED561F">
              <w:rPr>
                <w:rFonts w:ascii="Tahoma" w:hAnsi="Tahoma" w:cs="Tahoma"/>
                <w:spacing w:val="-5"/>
                <w:sz w:val="21"/>
                <w:szCs w:val="21"/>
              </w:rPr>
              <w:t xml:space="preserve">№ 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>4 к Приглашению);</w:t>
            </w:r>
          </w:p>
          <w:p w:rsidR="00A7157E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Согласие с условиями </w:t>
            </w:r>
            <w:r w:rsidRPr="00307689">
              <w:rPr>
                <w:rFonts w:ascii="Tahoma" w:hAnsi="Tahoma" w:cs="Tahoma"/>
                <w:b/>
                <w:spacing w:val="-5"/>
                <w:sz w:val="21"/>
                <w:szCs w:val="21"/>
              </w:rPr>
              <w:t>проекта договора в редакции ООО «Колабыт»</w:t>
            </w:r>
            <w:r w:rsidR="00027DEC">
              <w:rPr>
                <w:rFonts w:ascii="Tahoma" w:hAnsi="Tahoma" w:cs="Tahoma"/>
                <w:spacing w:val="-5"/>
                <w:sz w:val="21"/>
                <w:szCs w:val="21"/>
              </w:rPr>
              <w:t xml:space="preserve"> (Приложение № 5 к 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>Приглашению).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lastRenderedPageBreak/>
              <w:t>7. Иные специальные требования Заказчика (если применимо):</w:t>
            </w:r>
          </w:p>
          <w:p w:rsidR="00307689" w:rsidRPr="00307689" w:rsidRDefault="00307689" w:rsidP="00307689">
            <w:pPr>
              <w:pStyle w:val="a4"/>
              <w:numPr>
                <w:ilvl w:val="0"/>
                <w:numId w:val="4"/>
              </w:numPr>
              <w:tabs>
                <w:tab w:val="left" w:pos="293"/>
              </w:tabs>
              <w:ind w:left="9" w:firstLine="0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7" w:anchor="obshchie-usloviya-dogovorov" w:history="1">
              <w:r w:rsidRPr="00307689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https://www.nornickel.ru/suppliers/contractual-documentation/#obshchie-usloviya-dogovorov</w:t>
              </w:r>
            </w:hyperlink>
            <w:r w:rsidRPr="00307689">
              <w:rPr>
                <w:rFonts w:ascii="Tahoma" w:hAnsi="Tahoma" w:cs="Tahoma"/>
                <w:sz w:val="21"/>
                <w:szCs w:val="21"/>
              </w:rPr>
              <w:t xml:space="preserve">               в редакции на дату заключения договора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Согласны [либо указать альтернативное предложение]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Default="00307689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8. Особые условия приемки, требования к упаковке и транспортировке продукции:</w:t>
            </w:r>
          </w:p>
          <w:p w:rsidR="00DB1A3E" w:rsidRPr="00307689" w:rsidRDefault="00DB1A3E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0F51DC"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Default="00307689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9. Требования к сертификации Продукции, лицензиям, допускам к определенному виду работ:</w:t>
            </w:r>
          </w:p>
          <w:p w:rsidR="00DB1A3E" w:rsidRPr="00307689" w:rsidDel="002A137D" w:rsidRDefault="00DB1A3E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0F51DC"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Default="00307689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10.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Поставщика:</w:t>
            </w:r>
          </w:p>
          <w:p w:rsidR="00DB1A3E" w:rsidRPr="00307689" w:rsidRDefault="00DB1A3E" w:rsidP="00DB1A3E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0F51DC"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11. Требования к размеру и способу/форме обеспечения исполнения обязательств по заключению и/или исполнению договора:</w:t>
            </w:r>
          </w:p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12.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подсудность:</w:t>
            </w:r>
          </w:p>
          <w:p w:rsidR="00307689" w:rsidRPr="00307689" w:rsidRDefault="00307689" w:rsidP="00307689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Условия ответственности будут определены в заключаемом договоре.</w:t>
            </w:r>
          </w:p>
          <w:p w:rsidR="00307689" w:rsidRPr="00307689" w:rsidRDefault="00307689" w:rsidP="00307689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Применимым правом является материальное и процессуальное право Российской Федерации.</w:t>
            </w:r>
          </w:p>
          <w:p w:rsidR="00307689" w:rsidRPr="00307689" w:rsidRDefault="00307689" w:rsidP="00307689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Споры будут разрешаться в Арбитражном суде Мурманской области.</w:t>
            </w:r>
          </w:p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8" w:anchor="obshchie-usloviya-dogovorov" w:history="1">
              <w:r w:rsidRPr="00307689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https://www.nornickel.ru/suppliers/contractual-documentation/#obshchie-usloviya-dogovorov</w:t>
              </w:r>
            </w:hyperlink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13. Необходимые требования к Поставщику (к квалификации поставщика, возможности представлять аналоги и т.д.):</w:t>
            </w:r>
          </w:p>
          <w:p w:rsidR="00307689" w:rsidRPr="00307689" w:rsidRDefault="000E611A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14. Прочие необходимые требования: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Указать систему налогообложения (с НДС, либо без НДС (УСНО)</w:t>
            </w:r>
          </w:p>
        </w:tc>
      </w:tr>
      <w:tr w:rsidR="00307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lastRenderedPageBreak/>
              <w:t>15. Срок действия КП / ТКП:</w:t>
            </w:r>
          </w:p>
          <w:p w:rsidR="00307689" w:rsidRPr="00307689" w:rsidRDefault="00307689" w:rsidP="00307689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Не менее 90 календарных дней с даты направления.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89" w:rsidRPr="00307689" w:rsidRDefault="00307689" w:rsidP="00307689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</w:tbl>
    <w:p w:rsidR="00307689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027DEC" w:rsidRDefault="00027DEC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307689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027DEC" w:rsidRPr="00941333" w:rsidRDefault="00027DEC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307689" w:rsidRDefault="00307689" w:rsidP="0030768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307689" w:rsidRPr="00B65DD7" w:rsidRDefault="00307689" w:rsidP="0030768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ED561F" w:rsidRDefault="00ED561F" w:rsidP="0030768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027DEC" w:rsidRDefault="00027DEC" w:rsidP="0030768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307689" w:rsidRDefault="00307689" w:rsidP="0030768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307689" w:rsidRPr="00E854D4" w:rsidRDefault="00307689" w:rsidP="0030768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307689" w:rsidRPr="00E854D4" w:rsidRDefault="00307689" w:rsidP="00307689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 xml:space="preserve"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</w:t>
      </w:r>
      <w:r w:rsidRPr="00E854D4">
        <w:rPr>
          <w:rFonts w:ascii="Tahoma" w:hAnsi="Tahoma" w:cs="Tahoma"/>
          <w:sz w:val="22"/>
          <w:szCs w:val="22"/>
        </w:rPr>
        <w:lastRenderedPageBreak/>
        <w:t>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307689" w:rsidRPr="00E854D4" w:rsidRDefault="00307689" w:rsidP="00307689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307689" w:rsidRPr="00E854D4" w:rsidRDefault="00307689" w:rsidP="00307689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Pr="00E854D4">
        <w:rPr>
          <w:rFonts w:ascii="Tahoma" w:hAnsi="Tahoma" w:cs="Tahoma"/>
          <w:color w:val="000000"/>
          <w:spacing w:val="-6"/>
        </w:rPr>
        <w:t>__________              ___________                         _________________</w:t>
      </w:r>
    </w:p>
    <w:p w:rsidR="00307689" w:rsidRPr="00B65DD7" w:rsidRDefault="00307689" w:rsidP="00307689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49740D" w:rsidRPr="00E854D4" w:rsidRDefault="0049740D" w:rsidP="00462348">
      <w:pPr>
        <w:tabs>
          <w:tab w:val="left" w:pos="7470"/>
        </w:tabs>
        <w:rPr>
          <w:rFonts w:ascii="Tahoma" w:hAnsi="Tahoma" w:cs="Tahoma"/>
        </w:rPr>
      </w:pPr>
    </w:p>
    <w:sectPr w:rsidR="0049740D" w:rsidRPr="00E8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92" w:rsidRDefault="00B51992" w:rsidP="007342DE">
      <w:r>
        <w:separator/>
      </w:r>
    </w:p>
  </w:endnote>
  <w:endnote w:type="continuationSeparator" w:id="0">
    <w:p w:rsidR="00B51992" w:rsidRDefault="00B5199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92" w:rsidRDefault="00B51992" w:rsidP="007342DE">
      <w:r>
        <w:separator/>
      </w:r>
    </w:p>
  </w:footnote>
  <w:footnote w:type="continuationSeparator" w:id="0">
    <w:p w:rsidR="00B51992" w:rsidRDefault="00B5199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7E9"/>
    <w:multiLevelType w:val="hybridMultilevel"/>
    <w:tmpl w:val="7FA8D1D8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EC3194C"/>
    <w:multiLevelType w:val="hybridMultilevel"/>
    <w:tmpl w:val="15C46D8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27DEC"/>
    <w:rsid w:val="00071D82"/>
    <w:rsid w:val="000A661D"/>
    <w:rsid w:val="000E611A"/>
    <w:rsid w:val="001001B6"/>
    <w:rsid w:val="00105288"/>
    <w:rsid w:val="00133E3F"/>
    <w:rsid w:val="001D3494"/>
    <w:rsid w:val="001F6B72"/>
    <w:rsid w:val="002356BF"/>
    <w:rsid w:val="00235DA2"/>
    <w:rsid w:val="002E0936"/>
    <w:rsid w:val="00307689"/>
    <w:rsid w:val="00344259"/>
    <w:rsid w:val="0036268A"/>
    <w:rsid w:val="003D5C4E"/>
    <w:rsid w:val="0040419A"/>
    <w:rsid w:val="004101F7"/>
    <w:rsid w:val="004147FB"/>
    <w:rsid w:val="00424982"/>
    <w:rsid w:val="00462348"/>
    <w:rsid w:val="0049740D"/>
    <w:rsid w:val="004B680B"/>
    <w:rsid w:val="00524638"/>
    <w:rsid w:val="00587F1A"/>
    <w:rsid w:val="005B750D"/>
    <w:rsid w:val="005F32C9"/>
    <w:rsid w:val="00632534"/>
    <w:rsid w:val="006974F7"/>
    <w:rsid w:val="006F52AC"/>
    <w:rsid w:val="007342DE"/>
    <w:rsid w:val="00773C2E"/>
    <w:rsid w:val="008018A2"/>
    <w:rsid w:val="00830D4F"/>
    <w:rsid w:val="0084446D"/>
    <w:rsid w:val="00844649"/>
    <w:rsid w:val="00881334"/>
    <w:rsid w:val="00890C21"/>
    <w:rsid w:val="008C745B"/>
    <w:rsid w:val="009313B1"/>
    <w:rsid w:val="00941333"/>
    <w:rsid w:val="0099158C"/>
    <w:rsid w:val="009A4D78"/>
    <w:rsid w:val="009B1BC0"/>
    <w:rsid w:val="009D24C5"/>
    <w:rsid w:val="009E2AEA"/>
    <w:rsid w:val="009F6D97"/>
    <w:rsid w:val="009F77E0"/>
    <w:rsid w:val="00A15120"/>
    <w:rsid w:val="00A527CF"/>
    <w:rsid w:val="00A66B7F"/>
    <w:rsid w:val="00A7157E"/>
    <w:rsid w:val="00A94809"/>
    <w:rsid w:val="00AB0678"/>
    <w:rsid w:val="00B12C45"/>
    <w:rsid w:val="00B22DBA"/>
    <w:rsid w:val="00B259E3"/>
    <w:rsid w:val="00B4094F"/>
    <w:rsid w:val="00B51992"/>
    <w:rsid w:val="00B63709"/>
    <w:rsid w:val="00B9413A"/>
    <w:rsid w:val="00BE65F8"/>
    <w:rsid w:val="00C76223"/>
    <w:rsid w:val="00CA02F7"/>
    <w:rsid w:val="00CA53C9"/>
    <w:rsid w:val="00CE70E8"/>
    <w:rsid w:val="00D03C78"/>
    <w:rsid w:val="00D85969"/>
    <w:rsid w:val="00DB1A3E"/>
    <w:rsid w:val="00DB412D"/>
    <w:rsid w:val="00E13456"/>
    <w:rsid w:val="00E854D4"/>
    <w:rsid w:val="00E93B4B"/>
    <w:rsid w:val="00EC5540"/>
    <w:rsid w:val="00ED561F"/>
    <w:rsid w:val="00F0572D"/>
    <w:rsid w:val="00F12B2F"/>
    <w:rsid w:val="00F2031F"/>
    <w:rsid w:val="00F33DD2"/>
    <w:rsid w:val="00F358C9"/>
    <w:rsid w:val="00F77808"/>
    <w:rsid w:val="00F92903"/>
    <w:rsid w:val="00FB6176"/>
    <w:rsid w:val="00FC1A1B"/>
    <w:rsid w:val="00FD0176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FFDF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Анна Владимировна</dc:creator>
  <cp:lastModifiedBy>Михайлов Вячеслав Сергеевич</cp:lastModifiedBy>
  <cp:revision>40</cp:revision>
  <dcterms:created xsi:type="dcterms:W3CDTF">2020-11-03T16:33:00Z</dcterms:created>
  <dcterms:modified xsi:type="dcterms:W3CDTF">2024-10-16T12:38:00Z</dcterms:modified>
</cp:coreProperties>
</file>