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000" w:firstRow="0" w:lastRow="0" w:firstColumn="0" w:lastColumn="0" w:noHBand="0" w:noVBand="0"/>
      </w:tblPr>
      <w:tblGrid>
        <w:gridCol w:w="1506"/>
        <w:gridCol w:w="7816"/>
      </w:tblGrid>
      <w:tr w:rsidR="00BB5F38" w:rsidRPr="007B20F8" w:rsidTr="003636B2">
        <w:trPr>
          <w:cantSplit/>
          <w:trHeight w:val="240"/>
        </w:trPr>
        <w:tc>
          <w:tcPr>
            <w:tcW w:w="1506" w:type="dxa"/>
            <w:vMerge w:val="restart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7B20F8">
              <w:rPr>
                <w:rFonts w:ascii="Tahoma" w:hAnsi="Tahoma" w:cs="Tahoma"/>
                <w:noProof/>
                <w:szCs w:val="24"/>
              </w:rPr>
              <w:drawing>
                <wp:inline distT="0" distB="0" distL="0" distR="0">
                  <wp:extent cx="809625" cy="676275"/>
                  <wp:effectExtent l="0" t="0" r="9525" b="9525"/>
                  <wp:docPr id="1" name="Рисунок 1" descr="лого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</w:tcPr>
          <w:p w:rsidR="00BB5F38" w:rsidRPr="007B20F8" w:rsidRDefault="009C7521" w:rsidP="003636B2">
            <w:pPr>
              <w:keepNext/>
              <w:spacing w:after="0"/>
              <w:jc w:val="center"/>
              <w:outlineLvl w:val="1"/>
              <w:rPr>
                <w:rFonts w:ascii="Tahoma" w:hAnsi="Tahoma" w:cs="Tahoma"/>
                <w:b/>
                <w:bCs/>
                <w:i/>
                <w:caps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noProof/>
                <w:sz w:val="20"/>
              </w:rPr>
              <w:pict>
                <v:line id="Прямая соединительная линия 2" o:spid="_x0000_s1026" style="position:absolute;left:0;text-align:left;flip:x y;z-index:251659264;visibility:visible;mso-position-horizontal-relative:text;mso-position-vertical-relative:text" from="6.85pt,13.45pt" to="373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" strokeweight="2.25pt"/>
              </w:pict>
            </w:r>
            <w:r w:rsidR="00BB5F38" w:rsidRPr="007B20F8">
              <w:rPr>
                <w:rFonts w:ascii="Tahoma" w:hAnsi="Tahoma" w:cs="Tahoma"/>
                <w:b/>
                <w:bCs/>
                <w:i/>
                <w:caps/>
                <w:sz w:val="20"/>
              </w:rPr>
              <w:t>Общество с огранич</w:t>
            </w:r>
            <w:r w:rsidR="00970CC5">
              <w:rPr>
                <w:rFonts w:ascii="Tahoma" w:hAnsi="Tahoma" w:cs="Tahoma"/>
                <w:b/>
                <w:bCs/>
                <w:i/>
                <w:caps/>
                <w:sz w:val="20"/>
              </w:rPr>
              <w:t>енной ответственностью «Колабыт»</w:t>
            </w:r>
          </w:p>
        </w:tc>
      </w:tr>
      <w:tr w:rsidR="00BB5F38" w:rsidRPr="007B20F8" w:rsidTr="0026350B">
        <w:trPr>
          <w:cantSplit/>
          <w:trHeight w:val="1037"/>
        </w:trPr>
        <w:tc>
          <w:tcPr>
            <w:tcW w:w="1506" w:type="dxa"/>
            <w:vMerge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</w:tc>
        <w:tc>
          <w:tcPr>
            <w:tcW w:w="7816" w:type="dxa"/>
            <w:vAlign w:val="center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184511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,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Мурманская область, г.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Мончегорск, ул.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Кольская, д.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6а</w:t>
            </w:r>
          </w:p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тел.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6-60-23, факс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6-60-65</w:t>
            </w:r>
          </w:p>
          <w:p w:rsidR="00BB5F38" w:rsidRPr="007B20F8" w:rsidRDefault="009C7521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hyperlink r:id="rId6" w:history="1"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PriemnayaKolaByt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@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kolagmk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.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ru</w:t>
              </w:r>
            </w:hyperlink>
          </w:p>
        </w:tc>
      </w:tr>
    </w:tbl>
    <w:p w:rsidR="00BB5F38" w:rsidRDefault="00BB5F38" w:rsidP="00312F23">
      <w:pPr>
        <w:jc w:val="center"/>
        <w:rPr>
          <w:rFonts w:ascii="Tahoma" w:hAnsi="Tahoma" w:cs="Tahoma"/>
          <w:b/>
          <w:szCs w:val="24"/>
        </w:rPr>
      </w:pPr>
    </w:p>
    <w:p w:rsidR="00BB5F38" w:rsidRDefault="00BB5F38" w:rsidP="00312F23">
      <w:pPr>
        <w:jc w:val="center"/>
        <w:rPr>
          <w:rFonts w:ascii="Tahoma" w:hAnsi="Tahoma" w:cs="Tahoma"/>
          <w:b/>
          <w:szCs w:val="24"/>
        </w:rPr>
      </w:pPr>
    </w:p>
    <w:p w:rsidR="00312F23" w:rsidRPr="00806C85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A77639">
        <w:rPr>
          <w:rFonts w:ascii="Tahoma" w:hAnsi="Tahoma" w:cs="Tahoma"/>
          <w:b/>
          <w:szCs w:val="24"/>
          <w:u w:val="single"/>
        </w:rPr>
        <w:t>Лота № 25</w:t>
      </w:r>
      <w:r w:rsidR="00E316D2" w:rsidRPr="00E316D2">
        <w:rPr>
          <w:rFonts w:ascii="Tahoma" w:hAnsi="Tahoma" w:cs="Tahoma"/>
          <w:b/>
          <w:szCs w:val="24"/>
          <w:u w:val="single"/>
        </w:rPr>
        <w:t>-РДИ</w:t>
      </w:r>
    </w:p>
    <w:p w:rsidR="00312F23" w:rsidRPr="009B3251" w:rsidRDefault="00A77639" w:rsidP="009B3251">
      <w:pPr>
        <w:suppressAutoHyphens/>
        <w:jc w:val="center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трактор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ВТЗ-2032-10 2009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г.в.</w:t>
      </w:r>
    </w:p>
    <w:p w:rsidR="00312F23" w:rsidRPr="000467FB" w:rsidRDefault="00312F23" w:rsidP="00312F23">
      <w:pPr>
        <w:suppressAutoHyphens/>
        <w:jc w:val="center"/>
        <w:rPr>
          <w:rFonts w:ascii="Tahoma" w:hAnsi="Tahoma" w:cs="Tahoma"/>
          <w:szCs w:val="24"/>
          <w:lang w:eastAsia="ar-SA"/>
        </w:rPr>
      </w:pPr>
    </w:p>
    <w:p w:rsidR="00427845" w:rsidRPr="009B3251" w:rsidRDefault="00312F23" w:rsidP="00427845">
      <w:pPr>
        <w:suppressAutoHyphens/>
        <w:ind w:firstLine="510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A7763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трактор</w:t>
      </w:r>
      <w:r w:rsidR="00C832D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A7763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ВТЗ-2032-10</w:t>
      </w:r>
      <w:r w:rsidR="00427845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A7763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2009</w:t>
      </w:r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г.в.</w:t>
      </w:r>
    </w:p>
    <w:p w:rsidR="00312F23" w:rsidRPr="000467FB" w:rsidRDefault="00312F23" w:rsidP="00312F23">
      <w:pPr>
        <w:suppressAutoHyphens/>
        <w:spacing w:before="120"/>
        <w:ind w:right="17" w:firstLine="510"/>
        <w:rPr>
          <w:rFonts w:ascii="Tahoma" w:hAnsi="Tahoma" w:cs="Tahoma"/>
          <w:color w:val="000000"/>
          <w:szCs w:val="24"/>
          <w:lang w:eastAsia="ar-SA"/>
        </w:rPr>
      </w:pPr>
      <w:r w:rsidRPr="009B3251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pacing w:before="120"/>
        <w:ind w:right="1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в </w:t>
      </w:r>
      <w:r>
        <w:rPr>
          <w:rFonts w:ascii="Tahoma" w:hAnsi="Tahoma" w:cs="Tahoma"/>
          <w:szCs w:val="24"/>
          <w:lang w:eastAsia="ar-SA"/>
        </w:rPr>
        <w:t xml:space="preserve">форме аукциона, </w:t>
      </w:r>
      <w:r w:rsidRPr="000467FB">
        <w:rPr>
          <w:rFonts w:ascii="Tahoma" w:hAnsi="Tahoma" w:cs="Tahoma"/>
          <w:szCs w:val="24"/>
          <w:lang w:eastAsia="ar-SA"/>
        </w:rPr>
        <w:t>открытого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Pr="000467FB">
        <w:rPr>
          <w:rFonts w:ascii="Tahoma" w:hAnsi="Tahoma" w:cs="Tahoma"/>
          <w:szCs w:val="24"/>
          <w:lang w:eastAsia="ar-SA"/>
        </w:rPr>
        <w:t>закрытого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9C7521">
        <w:rPr>
          <w:rFonts w:ascii="Tahoma" w:hAnsi="Tahoma" w:cs="Tahoma"/>
          <w:color w:val="FF0000"/>
          <w:szCs w:val="24"/>
          <w:lang w:eastAsia="ar-SA"/>
        </w:rPr>
        <w:t>04</w:t>
      </w:r>
      <w:r w:rsidR="00FA3A4F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9C7521">
        <w:rPr>
          <w:rFonts w:ascii="Tahoma" w:hAnsi="Tahoma" w:cs="Tahoma"/>
          <w:color w:val="FF0000"/>
          <w:szCs w:val="24"/>
          <w:lang w:eastAsia="ar-SA"/>
        </w:rPr>
        <w:t>декабря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970CC5">
        <w:rPr>
          <w:rFonts w:ascii="Tahoma" w:hAnsi="Tahoma" w:cs="Tahoma"/>
          <w:color w:val="FF0000"/>
          <w:szCs w:val="24"/>
          <w:lang w:eastAsia="ar-SA"/>
        </w:rPr>
        <w:t>2020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9C7521">
        <w:rPr>
          <w:rFonts w:ascii="Tahoma" w:hAnsi="Tahoma" w:cs="Tahoma"/>
          <w:color w:val="FF0000"/>
          <w:szCs w:val="24"/>
          <w:lang w:eastAsia="ar-SA"/>
        </w:rPr>
        <w:t>15</w:t>
      </w:r>
      <w:r w:rsidR="00FB5A2A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9C7521">
        <w:rPr>
          <w:rFonts w:ascii="Tahoma" w:hAnsi="Tahoma" w:cs="Tahoma"/>
          <w:color w:val="FF0000"/>
          <w:szCs w:val="24"/>
          <w:lang w:eastAsia="ar-SA"/>
        </w:rPr>
        <w:t>января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9C7521">
        <w:rPr>
          <w:rFonts w:ascii="Tahoma" w:hAnsi="Tahoma" w:cs="Tahoma"/>
          <w:color w:val="FF0000"/>
          <w:szCs w:val="24"/>
          <w:lang w:eastAsia="ar-SA"/>
        </w:rPr>
        <w:t>2021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в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BE69D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. 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237F28">
        <w:rPr>
          <w:rFonts w:ascii="Tahoma" w:hAnsi="Tahoma" w:cs="Tahoma"/>
          <w:szCs w:val="24"/>
          <w:lang w:eastAsia="ar-SA"/>
        </w:rPr>
        <w:t xml:space="preserve">я заявок на участие в аукционе – </w:t>
      </w:r>
      <w:r w:rsidR="009C7521">
        <w:rPr>
          <w:rFonts w:ascii="Tahoma" w:hAnsi="Tahoma" w:cs="Tahoma"/>
          <w:color w:val="FF0000"/>
          <w:szCs w:val="24"/>
          <w:lang w:eastAsia="ar-SA"/>
        </w:rPr>
        <w:t>29</w:t>
      </w:r>
      <w:r w:rsidR="00BE69DC">
        <w:rPr>
          <w:rFonts w:ascii="Tahoma" w:hAnsi="Tahoma" w:cs="Tahoma"/>
          <w:color w:val="FF0000"/>
          <w:szCs w:val="24"/>
          <w:lang w:eastAsia="ar-SA"/>
        </w:rPr>
        <w:t xml:space="preserve"> января 2021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(МСК)</w:t>
      </w:r>
      <w:r w:rsidR="00077F8A">
        <w:rPr>
          <w:rFonts w:ascii="Tahoma" w:hAnsi="Tahoma" w:cs="Tahoma"/>
          <w:color w:val="000000"/>
          <w:szCs w:val="24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 2-ой этаж, кабинет Главного инженера.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9C7521">
        <w:rPr>
          <w:rFonts w:ascii="Tahoma" w:hAnsi="Tahoma" w:cs="Tahoma"/>
          <w:color w:val="FF0000"/>
          <w:szCs w:val="24"/>
          <w:lang w:eastAsia="ar-SA"/>
        </w:rPr>
        <w:t>05</w:t>
      </w:r>
      <w:r w:rsidR="00FA3A4F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9C7521">
        <w:rPr>
          <w:rFonts w:ascii="Tahoma" w:hAnsi="Tahoma" w:cs="Tahoma"/>
          <w:color w:val="FF0000"/>
          <w:szCs w:val="24"/>
          <w:lang w:eastAsia="ar-SA"/>
        </w:rPr>
        <w:t>февраля</w:t>
      </w:r>
      <w:r w:rsidR="00BE69DC">
        <w:rPr>
          <w:rFonts w:ascii="Tahoma" w:hAnsi="Tahoma" w:cs="Tahoma"/>
          <w:color w:val="FF0000"/>
          <w:szCs w:val="24"/>
          <w:lang w:eastAsia="ar-SA"/>
        </w:rPr>
        <w:t xml:space="preserve"> 2021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42424" w:rsidRPr="00237F28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по </w:t>
      </w:r>
      <w:proofErr w:type="gramStart"/>
      <w:r w:rsidRPr="000467FB">
        <w:rPr>
          <w:rFonts w:ascii="Tahoma" w:hAnsi="Tahoma" w:cs="Tahoma"/>
          <w:color w:val="000000"/>
          <w:szCs w:val="24"/>
          <w:lang w:eastAsia="ar-SA"/>
        </w:rPr>
        <w:t>адресу</w:t>
      </w:r>
      <w:r w:rsidR="00077F8A">
        <w:rPr>
          <w:rFonts w:ascii="Tahoma" w:hAnsi="Tahoma" w:cs="Tahoma"/>
          <w:color w:val="000000"/>
          <w:szCs w:val="24"/>
          <w:lang w:eastAsia="ar-SA"/>
        </w:rPr>
        <w:t>:</w:t>
      </w:r>
      <w:r w:rsidR="004A5185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9C7521">
        <w:rPr>
          <w:rFonts w:ascii="Tahoma" w:hAnsi="Tahoma" w:cs="Tahoma"/>
          <w:color w:val="000000"/>
          <w:szCs w:val="24"/>
          <w:lang w:eastAsia="ar-SA"/>
        </w:rPr>
        <w:t xml:space="preserve">  </w:t>
      </w:r>
      <w:proofErr w:type="gramEnd"/>
      <w:r w:rsidR="009C7521">
        <w:rPr>
          <w:rFonts w:ascii="Tahoma" w:hAnsi="Tahoma" w:cs="Tahoma"/>
          <w:color w:val="000000"/>
          <w:szCs w:val="24"/>
          <w:lang w:eastAsia="ar-SA"/>
        </w:rPr>
        <w:t xml:space="preserve">                        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312F23" w:rsidP="005B171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77F8A">
        <w:rPr>
          <w:rFonts w:ascii="Tahoma" w:hAnsi="Tahoma" w:cs="Tahoma"/>
          <w:szCs w:val="24"/>
          <w:lang w:eastAsia="ar-SA"/>
        </w:rPr>
        <w:t>По вопросам проведения аукциона, осмотра имущества, получения документации об аукционе,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Pr="00077F8A">
        <w:rPr>
          <w:rFonts w:ascii="Tahoma" w:hAnsi="Tahoma" w:cs="Tahoma"/>
          <w:szCs w:val="24"/>
          <w:lang w:eastAsia="ar-SA"/>
        </w:rPr>
        <w:t xml:space="preserve"> ежедневно по рабочим </w:t>
      </w:r>
      <w:r w:rsidR="008D7530">
        <w:rPr>
          <w:rFonts w:ascii="Tahoma" w:hAnsi="Tahoma" w:cs="Tahoma"/>
          <w:szCs w:val="24"/>
          <w:lang w:eastAsia="ar-SA"/>
        </w:rPr>
        <w:t xml:space="preserve">    </w:t>
      </w:r>
      <w:r w:rsidRPr="00077F8A">
        <w:rPr>
          <w:rFonts w:ascii="Tahoma" w:hAnsi="Tahoma" w:cs="Tahoma"/>
          <w:szCs w:val="24"/>
          <w:lang w:eastAsia="ar-SA"/>
        </w:rPr>
        <w:t xml:space="preserve">дням </w:t>
      </w:r>
      <w:r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4A5185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3D2E45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Pr="00077F8A">
        <w:rPr>
          <w:rFonts w:ascii="Tahoma" w:hAnsi="Tahoma" w:cs="Tahoma"/>
          <w:szCs w:val="24"/>
          <w:lang w:eastAsia="ar-SA"/>
        </w:rPr>
        <w:t xml:space="preserve"> </w:t>
      </w:r>
      <w:r w:rsidR="008D7530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</w:t>
      </w:r>
      <w:proofErr w:type="spellStart"/>
      <w:r w:rsidR="00077F8A">
        <w:rPr>
          <w:rFonts w:ascii="Tahoma" w:hAnsi="Tahoma" w:cs="Tahoma"/>
          <w:szCs w:val="24"/>
          <w:lang w:eastAsia="ar-SA"/>
        </w:rPr>
        <w:t>mail</w:t>
      </w:r>
      <w:proofErr w:type="spellEnd"/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7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AD47C7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8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BB5F3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0467FB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:rsidR="00312F23" w:rsidRPr="000467FB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3 (три) дня до </w:t>
      </w:r>
      <w:r w:rsidRPr="000467FB">
        <w:rPr>
          <w:rFonts w:ascii="Tahoma" w:hAnsi="Tahoma" w:cs="Tahoma"/>
          <w:szCs w:val="24"/>
        </w:rPr>
        <w:t>наступления даты проведения аукциона.</w:t>
      </w:r>
    </w:p>
    <w:p w:rsidR="00312F23" w:rsidRDefault="00312F23" w:rsidP="00312F23">
      <w:pPr>
        <w:tabs>
          <w:tab w:val="left" w:pos="284"/>
        </w:tabs>
        <w:suppressAutoHyphens/>
        <w:spacing w:before="12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lastRenderedPageBreak/>
        <w:t>11. Извещение об отказе от проведения аукциона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9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имуществе, выставляемом на аукцион:</w:t>
      </w:r>
    </w:p>
    <w:p w:rsidR="00312F23" w:rsidRPr="000467FB" w:rsidRDefault="00312F23" w:rsidP="00312F23">
      <w:pPr>
        <w:numPr>
          <w:ilvl w:val="0"/>
          <w:numId w:val="4"/>
        </w:numPr>
        <w:suppressAutoHyphens/>
        <w:snapToGrid w:val="0"/>
        <w:spacing w:before="120" w:line="22" w:lineRule="atLeast"/>
        <w:ind w:left="284" w:right="17" w:hanging="284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7763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трактор ВТЗ-2032-10</w:t>
      </w:r>
      <w:r w:rsidR="0029579F" w:rsidRPr="0029579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7763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2009</w:t>
      </w:r>
      <w:r w:rsidR="009B3251" w:rsidRP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г.в.</w:t>
      </w:r>
    </w:p>
    <w:p w:rsidR="00312F23" w:rsidRPr="000467FB" w:rsidRDefault="00312F23" w:rsidP="00A56B71">
      <w:pPr>
        <w:numPr>
          <w:ilvl w:val="0"/>
          <w:numId w:val="1"/>
        </w:numPr>
        <w:tabs>
          <w:tab w:val="left" w:pos="426"/>
        </w:tabs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lang w:eastAsia="ar-SA"/>
        </w:rPr>
        <w:t xml:space="preserve">2.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Мурманская обл., г. 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Заполярный,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ул. 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Ленина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, д.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5а,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D87BE4" w:rsidRDefault="00312F23" w:rsidP="00D87BE4">
      <w:pPr>
        <w:numPr>
          <w:ilvl w:val="0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3.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ющие его идентифицировать: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7763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трактор ВТЗ-2032-10 2009</w:t>
      </w:r>
      <w:r w:rsidR="0078432B" w:rsidRP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г.в., </w:t>
      </w:r>
      <w:r w:rsidR="00A7763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идентификационные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номер</w:t>
      </w:r>
      <w:r w:rsidR="00A7763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а ДВС/коробки передач/ведущего моста/рамы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: </w:t>
      </w:r>
      <w:r w:rsidR="00A7763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64568/708762/708762/707586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 государственный регистрационный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номер: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7763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4105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7763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МР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vertAlign w:val="superscript"/>
          <w:lang w:eastAsia="ar-SA"/>
        </w:rPr>
        <w:t>51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; инвентарный номер: </w:t>
      </w:r>
      <w:r w:rsidR="005C1AB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000</w:t>
      </w:r>
      <w:r w:rsidR="00A7763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14973</w:t>
      </w:r>
      <w:r w:rsidR="006A5B02" w:rsidRPr="00DF27A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4A5185">
      <w:pPr>
        <w:numPr>
          <w:ilvl w:val="1"/>
          <w:numId w:val="1"/>
        </w:numPr>
        <w:tabs>
          <w:tab w:val="left" w:pos="3261"/>
        </w:tabs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312F23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533C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</w:t>
      </w:r>
      <w:r w:rsidR="003E0D4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C1AB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(</w:t>
      </w:r>
      <w:r w:rsidR="00A7763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пробег - 206 </w:t>
      </w:r>
      <w:proofErr w:type="spellStart"/>
      <w:r w:rsidR="00A7763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моточасов</w:t>
      </w:r>
      <w:proofErr w:type="spellEnd"/>
      <w:r w:rsidR="00A7763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</w:t>
      </w:r>
      <w:r w:rsidR="00CD532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помутнение ЛКП</w:t>
      </w:r>
      <w:r w:rsidR="00D82CB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027FC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C832DC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6F012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A91C3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A91C3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паспорт </w:t>
      </w:r>
      <w:r w:rsidR="00CD532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самоходной машины и других видов техники ВЕ 514515</w:t>
      </w:r>
      <w:r w:rsidR="003D6A9C" w:rsidRP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от </w:t>
      </w:r>
      <w:r w:rsidR="00CD532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18.11.2009</w:t>
      </w:r>
      <w:r w:rsidR="005E3D03" w:rsidRP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bookmarkStart w:id="0" w:name="_GoBack"/>
      <w:bookmarkEnd w:id="0"/>
    </w:p>
    <w:p w:rsidR="00312F23" w:rsidRPr="000467FB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BE69DC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437</w:t>
      </w:r>
      <w:r w:rsidR="00E316D2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000</w:t>
      </w:r>
      <w:r w:rsidR="00312F23" w:rsidRPr="00AF57A3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5C36C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FB5A2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четыреста </w:t>
      </w:r>
      <w:r w:rsidR="00BE69D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тридцать семь </w:t>
      </w:r>
      <w:r w:rsidR="003B0E94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тысяч</w:t>
      </w:r>
      <w:r w:rsidR="005C36C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312F23" w:rsidRPr="005C36C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р</w:t>
      </w:r>
      <w:r w:rsidRPr="005C36C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3B0E94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 </w:t>
      </w:r>
      <w:r w:rsidR="00BE69DC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72 833 рублей 33 копейки</w:t>
      </w:r>
      <w:r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7431AF">
      <w:pPr>
        <w:numPr>
          <w:ilvl w:val="0"/>
          <w:numId w:val="3"/>
        </w:numPr>
        <w:suppressAutoHyphens/>
        <w:spacing w:before="120"/>
        <w:ind w:left="1145" w:right="17"/>
        <w:rPr>
          <w:rFonts w:ascii="Tahoma" w:hAnsi="Tahoma" w:cs="Tahoma"/>
          <w:b/>
          <w:color w:val="000000"/>
          <w:szCs w:val="24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</w:p>
    <w:p w:rsidR="00312F23" w:rsidRPr="000467FB" w:rsidRDefault="00312F23" w:rsidP="007431AF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BE69DC">
        <w:rPr>
          <w:rFonts w:ascii="Tahoma" w:hAnsi="Tahoma" w:cs="Tahoma"/>
          <w:b/>
          <w:color w:val="000000"/>
          <w:szCs w:val="24"/>
          <w:lang w:eastAsia="ar-SA"/>
        </w:rPr>
        <w:t>43</w:t>
      </w:r>
      <w:r w:rsidR="003E1A72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BE69DC">
        <w:rPr>
          <w:rFonts w:ascii="Tahoma" w:hAnsi="Tahoma" w:cs="Tahoma"/>
          <w:b/>
          <w:color w:val="000000"/>
          <w:szCs w:val="24"/>
          <w:lang w:eastAsia="ar-SA"/>
        </w:rPr>
        <w:t>7</w:t>
      </w:r>
      <w:r w:rsidR="003E1A72">
        <w:rPr>
          <w:rFonts w:ascii="Tahoma" w:hAnsi="Tahoma" w:cs="Tahoma"/>
          <w:b/>
          <w:color w:val="000000"/>
          <w:szCs w:val="24"/>
          <w:lang w:eastAsia="ar-SA"/>
        </w:rPr>
        <w:t>00</w:t>
      </w:r>
      <w:r w:rsidRPr="00AF57A3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D87BE4">
        <w:rPr>
          <w:rFonts w:ascii="Tahoma" w:hAnsi="Tahoma" w:cs="Tahoma"/>
          <w:b/>
          <w:szCs w:val="24"/>
          <w:lang w:eastAsia="ar-SA"/>
        </w:rPr>
        <w:t>(</w:t>
      </w:r>
      <w:r w:rsidR="00BE69DC">
        <w:rPr>
          <w:rFonts w:ascii="Tahoma" w:hAnsi="Tahoma" w:cs="Tahoma"/>
          <w:b/>
          <w:szCs w:val="24"/>
          <w:lang w:eastAsia="ar-SA"/>
        </w:rPr>
        <w:t>сорок три</w:t>
      </w:r>
      <w:r w:rsidR="00FB5A2A">
        <w:rPr>
          <w:rFonts w:ascii="Tahoma" w:hAnsi="Tahoma" w:cs="Tahoma"/>
          <w:b/>
          <w:szCs w:val="24"/>
          <w:lang w:eastAsia="ar-SA"/>
        </w:rPr>
        <w:t xml:space="preserve"> </w:t>
      </w:r>
      <w:r w:rsidR="00312B7D">
        <w:rPr>
          <w:rFonts w:ascii="Tahoma" w:hAnsi="Tahoma" w:cs="Tahoma"/>
          <w:b/>
          <w:szCs w:val="24"/>
          <w:lang w:eastAsia="ar-SA"/>
        </w:rPr>
        <w:t>тысяч</w:t>
      </w:r>
      <w:r w:rsidR="00BE69DC">
        <w:rPr>
          <w:rFonts w:ascii="Tahoma" w:hAnsi="Tahoma" w:cs="Tahoma"/>
          <w:b/>
          <w:szCs w:val="24"/>
          <w:lang w:eastAsia="ar-SA"/>
        </w:rPr>
        <w:t>и</w:t>
      </w:r>
      <w:r w:rsidR="00FB5A2A">
        <w:rPr>
          <w:rFonts w:ascii="Tahoma" w:hAnsi="Tahoma" w:cs="Tahoma"/>
          <w:b/>
          <w:szCs w:val="24"/>
          <w:lang w:eastAsia="ar-SA"/>
        </w:rPr>
        <w:t xml:space="preserve"> </w:t>
      </w:r>
      <w:r w:rsidR="00BE69DC">
        <w:rPr>
          <w:rFonts w:ascii="Tahoma" w:hAnsi="Tahoma" w:cs="Tahoma"/>
          <w:b/>
          <w:szCs w:val="24"/>
          <w:lang w:eastAsia="ar-SA"/>
        </w:rPr>
        <w:t>семь</w:t>
      </w:r>
      <w:r w:rsidR="00FB5A2A">
        <w:rPr>
          <w:rFonts w:ascii="Tahoma" w:hAnsi="Tahoma" w:cs="Tahoma"/>
          <w:b/>
          <w:szCs w:val="24"/>
          <w:lang w:eastAsia="ar-SA"/>
        </w:rPr>
        <w:t>сот</w:t>
      </w:r>
      <w:r w:rsidRPr="00D87BE4">
        <w:rPr>
          <w:rFonts w:ascii="Tahoma" w:hAnsi="Tahoma" w:cs="Tahoma"/>
          <w:b/>
          <w:szCs w:val="24"/>
          <w:lang w:eastAsia="ar-SA"/>
        </w:rPr>
        <w:t xml:space="preserve">) </w:t>
      </w:r>
      <w:r w:rsidRPr="00D87BE4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D87BE4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CD532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Трактор 4105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312F23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26350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поступления Организатору торгов уведомления об отзыве заявки; 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312F23">
      <w:pPr>
        <w:spacing w:before="120"/>
        <w:ind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Pr="002A7C69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312F23" w:rsidRPr="000467FB" w:rsidRDefault="00312F23" w:rsidP="00312F23">
      <w:pPr>
        <w:suppressAutoHyphens/>
        <w:spacing w:before="12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proofErr w:type="gramStart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</w:t>
      </w:r>
      <w:proofErr w:type="gramEnd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Организатору аукциона.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0467FB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опись документов (в двух экземплярах);</w:t>
      </w:r>
    </w:p>
    <w:p w:rsidR="00312F23" w:rsidRPr="00AF57A3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</w:t>
      </w:r>
      <w:r w:rsidRPr="00AF57A3">
        <w:rPr>
          <w:rFonts w:ascii="Tahoma" w:hAnsi="Tahoma" w:cs="Tahoma"/>
          <w:szCs w:val="24"/>
        </w:rPr>
        <w:t>предло</w:t>
      </w:r>
      <w:r w:rsidR="00AF57A3" w:rsidRPr="00AF57A3">
        <w:rPr>
          <w:rFonts w:ascii="Tahoma" w:hAnsi="Tahoma" w:cs="Tahoma"/>
          <w:szCs w:val="24"/>
        </w:rPr>
        <w:t>жения (в запечатанном конверте)</w:t>
      </w:r>
      <w:r w:rsidRPr="00AF57A3">
        <w:rPr>
          <w:rFonts w:ascii="Tahoma" w:hAnsi="Tahoma" w:cs="Tahoma"/>
          <w:szCs w:val="24"/>
        </w:rPr>
        <w:t>;</w:t>
      </w:r>
    </w:p>
    <w:p w:rsidR="00312F23" w:rsidRPr="000467FB" w:rsidRDefault="00AF57A3" w:rsidP="00AF57A3">
      <w:pPr>
        <w:tabs>
          <w:tab w:val="left" w:pos="284"/>
          <w:tab w:val="left" w:pos="567"/>
          <w:tab w:val="num" w:pos="1065"/>
          <w:tab w:val="num" w:pos="143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  </w:t>
      </w:r>
      <w:r w:rsidR="00312F23" w:rsidRPr="000467FB">
        <w:rPr>
          <w:rFonts w:ascii="Tahoma" w:hAnsi="Tahoma" w:cs="Tahoma"/>
          <w:szCs w:val="24"/>
        </w:rPr>
        <w:t xml:space="preserve">платежный документ, подтверждающий внесение (перечисление) задатка;  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312F23" w:rsidRPr="000467FB" w:rsidRDefault="00312F23" w:rsidP="00312F23">
      <w:pPr>
        <w:tabs>
          <w:tab w:val="num" w:pos="851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нерезидентов РФ);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копии </w:t>
      </w:r>
      <w:r w:rsidR="003C56D7">
        <w:rPr>
          <w:rFonts w:ascii="Tahoma" w:hAnsi="Tahoma" w:cs="Tahoma"/>
          <w:szCs w:val="24"/>
        </w:rPr>
        <w:t>паспортов (для физических лиц);</w:t>
      </w:r>
    </w:p>
    <w:p w:rsidR="00312F23" w:rsidRPr="000467FB" w:rsidRDefault="00312F23" w:rsidP="003D6A9C">
      <w:pPr>
        <w:tabs>
          <w:tab w:val="left" w:pos="284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806C85" w:rsidRDefault="00312F23" w:rsidP="00312F23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806C85">
          <w:rPr>
            <w:rFonts w:ascii="Tahoma" w:hAnsi="Tahoma" w:cs="Tahoma"/>
            <w:szCs w:val="24"/>
          </w:rPr>
          <w:t>Кодексом</w:t>
        </w:r>
      </w:hyperlink>
      <w:r w:rsidRPr="00806C85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:rsidR="00312F23" w:rsidRPr="00F4537C" w:rsidRDefault="00312F23" w:rsidP="00AF57A3">
      <w:pPr>
        <w:numPr>
          <w:ilvl w:val="0"/>
          <w:numId w:val="6"/>
        </w:numPr>
        <w:spacing w:before="120"/>
        <w:ind w:left="284" w:hanging="284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>ред ПАО «ГМК «Норильский никель» и / или 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0467FB" w:rsidRDefault="000D272F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</w:t>
      </w:r>
      <w:r w:rsidR="00312F23" w:rsidRPr="000467FB">
        <w:rPr>
          <w:rFonts w:ascii="Tahoma" w:hAnsi="Tahoma" w:cs="Tahoma"/>
          <w:szCs w:val="24"/>
        </w:rPr>
        <w:t xml:space="preserve">выделение, </w:t>
      </w:r>
      <w:r w:rsidR="00312F23" w:rsidRPr="00F4537C">
        <w:rPr>
          <w:rFonts w:ascii="Tahoma" w:hAnsi="Tahoma" w:cs="Tahoma"/>
          <w:szCs w:val="24"/>
        </w:rPr>
        <w:t>преобразование), или в отношении его действует процедура внешнего или временного управления</w:t>
      </w:r>
      <w:r w:rsidR="00312F23" w:rsidRPr="000467FB">
        <w:rPr>
          <w:rFonts w:ascii="Tahoma" w:hAnsi="Tahoma" w:cs="Tahoma"/>
          <w:szCs w:val="24"/>
        </w:rPr>
        <w:t>;</w:t>
      </w:r>
    </w:p>
    <w:p w:rsidR="003930A6" w:rsidRDefault="000D272F" w:rsidP="00312F23">
      <w:pPr>
        <w:pStyle w:val="a"/>
        <w:numPr>
          <w:ilvl w:val="1"/>
          <w:numId w:val="6"/>
        </w:numPr>
        <w:ind w:left="851" w:hanging="567"/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AF57A3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AF57A3">
        <w:rPr>
          <w:rFonts w:ascii="Tahoma" w:hAnsi="Tahoma" w:cs="Tahoma"/>
          <w:szCs w:val="24"/>
        </w:rPr>
        <w:t>репутационного</w:t>
      </w:r>
      <w:proofErr w:type="spellEnd"/>
      <w:r w:rsidR="00312F23" w:rsidRPr="00AF57A3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AF57A3">
        <w:rPr>
          <w:rFonts w:ascii="Tahoma" w:hAnsi="Tahoma" w:cs="Tahoma"/>
          <w:szCs w:val="24"/>
        </w:rPr>
        <w:t>.</w:t>
      </w:r>
      <w:r w:rsidR="00312F23" w:rsidRPr="00AF57A3">
        <w:rPr>
          <w:rFonts w:ascii="Tahoma" w:hAnsi="Tahoma" w:cs="Tahoma"/>
          <w:b/>
          <w:szCs w:val="24"/>
        </w:rPr>
        <w:t xml:space="preserve"> </w:t>
      </w:r>
    </w:p>
    <w:sectPr w:rsidR="003930A6" w:rsidSect="006600BF">
      <w:pgSz w:w="11906" w:h="16838"/>
      <w:pgMar w:top="851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4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7961"/>
    <w:rsid w:val="00077F8A"/>
    <w:rsid w:val="000B0013"/>
    <w:rsid w:val="000C7828"/>
    <w:rsid w:val="000D272F"/>
    <w:rsid w:val="001211C9"/>
    <w:rsid w:val="00133758"/>
    <w:rsid w:val="001C1657"/>
    <w:rsid w:val="001F240A"/>
    <w:rsid w:val="00237F28"/>
    <w:rsid w:val="0024631B"/>
    <w:rsid w:val="0026350B"/>
    <w:rsid w:val="0029579F"/>
    <w:rsid w:val="002B1D6D"/>
    <w:rsid w:val="002C5724"/>
    <w:rsid w:val="00312B7D"/>
    <w:rsid w:val="00312F23"/>
    <w:rsid w:val="00342424"/>
    <w:rsid w:val="0036353B"/>
    <w:rsid w:val="003930A6"/>
    <w:rsid w:val="00397BFD"/>
    <w:rsid w:val="003B0E94"/>
    <w:rsid w:val="003B3D51"/>
    <w:rsid w:val="003C4315"/>
    <w:rsid w:val="003C56D7"/>
    <w:rsid w:val="003D2E45"/>
    <w:rsid w:val="003D307D"/>
    <w:rsid w:val="003D6A9C"/>
    <w:rsid w:val="003E0D44"/>
    <w:rsid w:val="003E1A72"/>
    <w:rsid w:val="003E49D4"/>
    <w:rsid w:val="004047EB"/>
    <w:rsid w:val="004213E0"/>
    <w:rsid w:val="00427845"/>
    <w:rsid w:val="004533CB"/>
    <w:rsid w:val="004A08C9"/>
    <w:rsid w:val="004A5185"/>
    <w:rsid w:val="004F713F"/>
    <w:rsid w:val="00515B44"/>
    <w:rsid w:val="005470A8"/>
    <w:rsid w:val="005524C2"/>
    <w:rsid w:val="005B171C"/>
    <w:rsid w:val="005B51D6"/>
    <w:rsid w:val="005B6EFB"/>
    <w:rsid w:val="005C1ABB"/>
    <w:rsid w:val="005C36C9"/>
    <w:rsid w:val="005E3D03"/>
    <w:rsid w:val="0063615A"/>
    <w:rsid w:val="006600BF"/>
    <w:rsid w:val="00665700"/>
    <w:rsid w:val="006A5B02"/>
    <w:rsid w:val="006D4CEA"/>
    <w:rsid w:val="006F0120"/>
    <w:rsid w:val="00703422"/>
    <w:rsid w:val="00730840"/>
    <w:rsid w:val="007431AF"/>
    <w:rsid w:val="0078432B"/>
    <w:rsid w:val="007D65D5"/>
    <w:rsid w:val="008D7530"/>
    <w:rsid w:val="00926894"/>
    <w:rsid w:val="00944924"/>
    <w:rsid w:val="00970CC5"/>
    <w:rsid w:val="00980CF1"/>
    <w:rsid w:val="009949DF"/>
    <w:rsid w:val="009B3251"/>
    <w:rsid w:val="009C7521"/>
    <w:rsid w:val="009D73BD"/>
    <w:rsid w:val="009E03CD"/>
    <w:rsid w:val="009E3645"/>
    <w:rsid w:val="00A10B1E"/>
    <w:rsid w:val="00A15743"/>
    <w:rsid w:val="00A4224F"/>
    <w:rsid w:val="00A56B71"/>
    <w:rsid w:val="00A66FD5"/>
    <w:rsid w:val="00A77639"/>
    <w:rsid w:val="00A86818"/>
    <w:rsid w:val="00A91C37"/>
    <w:rsid w:val="00AC0766"/>
    <w:rsid w:val="00AD47C7"/>
    <w:rsid w:val="00AD52D9"/>
    <w:rsid w:val="00AF57A3"/>
    <w:rsid w:val="00B54FE6"/>
    <w:rsid w:val="00B83C3E"/>
    <w:rsid w:val="00BA1807"/>
    <w:rsid w:val="00BB5F38"/>
    <w:rsid w:val="00BE69DC"/>
    <w:rsid w:val="00C23973"/>
    <w:rsid w:val="00C62F07"/>
    <w:rsid w:val="00C832DC"/>
    <w:rsid w:val="00CA2184"/>
    <w:rsid w:val="00CC4844"/>
    <w:rsid w:val="00CD532A"/>
    <w:rsid w:val="00D82CB6"/>
    <w:rsid w:val="00D87236"/>
    <w:rsid w:val="00D87BE4"/>
    <w:rsid w:val="00DF27A4"/>
    <w:rsid w:val="00E15E0D"/>
    <w:rsid w:val="00E205A6"/>
    <w:rsid w:val="00E316D2"/>
    <w:rsid w:val="00E3490B"/>
    <w:rsid w:val="00E3559D"/>
    <w:rsid w:val="00E637EA"/>
    <w:rsid w:val="00E63958"/>
    <w:rsid w:val="00F237C3"/>
    <w:rsid w:val="00F26981"/>
    <w:rsid w:val="00F4379E"/>
    <w:rsid w:val="00F533C7"/>
    <w:rsid w:val="00F53F89"/>
    <w:rsid w:val="00F91D02"/>
    <w:rsid w:val="00FA3A4F"/>
    <w:rsid w:val="00FB5A2A"/>
    <w:rsid w:val="00FD4414"/>
    <w:rsid w:val="00FE2DC4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2084C9-E074-4354-BD39-A57E721D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byt.ru/real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kolabyt@kolagm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KolaByt@kolagm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abyt.ru/real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99</cp:revision>
  <cp:lastPrinted>2019-05-15T09:58:00Z</cp:lastPrinted>
  <dcterms:created xsi:type="dcterms:W3CDTF">2018-08-01T08:26:00Z</dcterms:created>
  <dcterms:modified xsi:type="dcterms:W3CDTF">2020-11-27T12:39:00Z</dcterms:modified>
</cp:coreProperties>
</file>