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217344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A14F96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217344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4E0111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4E0111">
        <w:rPr>
          <w:rFonts w:ascii="Tahoma" w:hAnsi="Tahoma" w:cs="Tahoma"/>
          <w:b/>
          <w:szCs w:val="24"/>
        </w:rPr>
        <w:t>ИЗВЕЩЕНИЕ</w:t>
      </w:r>
    </w:p>
    <w:p w:rsidR="00312F23" w:rsidRPr="004E0111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4E0111">
        <w:rPr>
          <w:rFonts w:ascii="Tahoma" w:hAnsi="Tahoma" w:cs="Tahoma"/>
          <w:b/>
          <w:szCs w:val="24"/>
        </w:rPr>
        <w:t>о проведении торгов по продаже</w:t>
      </w:r>
      <w:r w:rsidR="00E316D2" w:rsidRPr="004E0111">
        <w:rPr>
          <w:rFonts w:ascii="Tahoma" w:hAnsi="Tahoma" w:cs="Tahoma"/>
          <w:b/>
          <w:szCs w:val="24"/>
        </w:rPr>
        <w:t xml:space="preserve"> </w:t>
      </w:r>
      <w:r w:rsidR="00B60304" w:rsidRPr="004E0111">
        <w:rPr>
          <w:rFonts w:ascii="Tahoma" w:hAnsi="Tahoma" w:cs="Tahoma"/>
          <w:b/>
          <w:szCs w:val="24"/>
          <w:u w:val="single"/>
        </w:rPr>
        <w:t>Лота № 18</w:t>
      </w:r>
      <w:r w:rsidR="00E316D2" w:rsidRPr="004E0111">
        <w:rPr>
          <w:rFonts w:ascii="Tahoma" w:hAnsi="Tahoma" w:cs="Tahoma"/>
          <w:b/>
          <w:szCs w:val="24"/>
          <w:u w:val="single"/>
        </w:rPr>
        <w:t>-РДИ</w:t>
      </w:r>
    </w:p>
    <w:p w:rsidR="00312F23" w:rsidRPr="004E0111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 w:rsidRPr="004E011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4E0111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B60304" w:rsidRPr="004E0111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FORD TRANSIT KOMBI 2,2</w:t>
      </w:r>
      <w:r w:rsidRPr="004E0111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Pr="004E011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МТ</w:t>
      </w:r>
      <w:r w:rsidR="0029579F" w:rsidRPr="004E0111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2A48F1" w:rsidRPr="004E0111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2010</w:t>
      </w:r>
      <w:r w:rsidR="009B3251" w:rsidRPr="004E0111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4E011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4E0111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4E011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4E0111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427845" w:rsidRPr="004E0111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Общество с ограниченной ответственностью «Колабыт», именуемое в дальнейшем Продавец, сообщает о проведении торгов по продаже имущества – </w:t>
      </w:r>
      <w:r w:rsidR="00427845" w:rsidRPr="004E011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B60304" w:rsidRPr="004E011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B60304" w:rsidRPr="004E0111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FORD</w:t>
      </w:r>
      <w:r w:rsidR="00B60304" w:rsidRPr="004E011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B60304" w:rsidRPr="004E0111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TRANSIT</w:t>
      </w:r>
      <w:r w:rsidR="00B60304" w:rsidRPr="004E011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B60304" w:rsidRPr="004E0111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KOMBI</w:t>
      </w:r>
      <w:r w:rsidR="00B60304" w:rsidRPr="004E011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2,2</w:t>
      </w:r>
      <w:r w:rsidR="00427845" w:rsidRPr="004E011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 </w:t>
      </w:r>
      <w:r w:rsidR="002A48F1" w:rsidRPr="004E011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2010</w:t>
      </w:r>
      <w:r w:rsidR="00427845" w:rsidRPr="004E011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4E0111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4E011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 184511, РФ, Мурманская область, город Мончегорск,</w:t>
      </w:r>
      <w:r w:rsidR="00BA1807" w:rsidRPr="004E0111">
        <w:rPr>
          <w:rFonts w:ascii="Tahoma" w:hAnsi="Tahoma" w:cs="Tahoma"/>
          <w:szCs w:val="24"/>
          <w:lang w:eastAsia="ar-SA"/>
        </w:rPr>
        <w:t xml:space="preserve"> тел.: 8-911-348-33-36</w:t>
      </w:r>
      <w:r w:rsidRPr="004E0111">
        <w:rPr>
          <w:rFonts w:ascii="Tahoma" w:hAnsi="Tahoma" w:cs="Tahoma"/>
          <w:szCs w:val="24"/>
          <w:lang w:eastAsia="ar-SA"/>
        </w:rPr>
        <w:t>.</w:t>
      </w:r>
    </w:p>
    <w:p w:rsidR="00312F23" w:rsidRPr="004E0111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4E0111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4E0111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4E0111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закрытого по форме подачи предложений по цене</w:t>
      </w:r>
      <w:r w:rsidRPr="004E0111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4E0111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4E0111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 w:rsidRPr="004E0111">
        <w:rPr>
          <w:rFonts w:ascii="Tahoma" w:hAnsi="Tahoma" w:cs="Tahoma"/>
          <w:szCs w:val="24"/>
          <w:lang w:eastAsia="ar-SA"/>
        </w:rPr>
        <w:t>–</w:t>
      </w:r>
      <w:r w:rsidRPr="004E0111">
        <w:rPr>
          <w:rFonts w:ascii="Tahoma" w:hAnsi="Tahoma" w:cs="Tahoma"/>
          <w:szCs w:val="24"/>
          <w:lang w:eastAsia="ar-SA"/>
        </w:rPr>
        <w:t xml:space="preserve"> </w:t>
      </w:r>
      <w:r w:rsidR="00217344">
        <w:rPr>
          <w:rFonts w:ascii="Tahoma" w:hAnsi="Tahoma" w:cs="Tahoma"/>
          <w:color w:val="FF0000"/>
          <w:szCs w:val="24"/>
          <w:lang w:eastAsia="ar-SA"/>
        </w:rPr>
        <w:t>04</w:t>
      </w:r>
      <w:r w:rsidR="00237F28" w:rsidRPr="004E0111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17344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21FA6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A14F96" w:rsidRPr="004E0111">
        <w:rPr>
          <w:rFonts w:ascii="Tahoma" w:hAnsi="Tahoma" w:cs="Tahoma"/>
          <w:color w:val="FF0000"/>
          <w:szCs w:val="24"/>
          <w:lang w:eastAsia="ar-SA"/>
        </w:rPr>
        <w:t>2020</w:t>
      </w:r>
      <w:r w:rsidR="00237F28" w:rsidRPr="004E0111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4E0111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4E0111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4E0111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4E0111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4E0111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4E0111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 w:rsidRPr="004E0111">
        <w:rPr>
          <w:rFonts w:ascii="Tahoma" w:hAnsi="Tahoma" w:cs="Tahoma"/>
          <w:szCs w:val="24"/>
          <w:lang w:eastAsia="ar-SA"/>
        </w:rPr>
        <w:t>–</w:t>
      </w:r>
      <w:r w:rsidRPr="004E0111">
        <w:rPr>
          <w:rFonts w:ascii="Tahoma" w:hAnsi="Tahoma" w:cs="Tahoma"/>
          <w:szCs w:val="24"/>
          <w:lang w:eastAsia="ar-SA"/>
        </w:rPr>
        <w:t xml:space="preserve"> </w:t>
      </w:r>
      <w:r w:rsidR="00217344">
        <w:rPr>
          <w:rFonts w:ascii="Tahoma" w:hAnsi="Tahoma" w:cs="Tahoma"/>
          <w:color w:val="FF0000"/>
          <w:szCs w:val="24"/>
          <w:lang w:eastAsia="ar-SA"/>
        </w:rPr>
        <w:t>15</w:t>
      </w:r>
      <w:r w:rsidR="0094785D" w:rsidRPr="004E0111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17344">
        <w:rPr>
          <w:rFonts w:ascii="Tahoma" w:hAnsi="Tahoma" w:cs="Tahoma"/>
          <w:color w:val="FF0000"/>
          <w:szCs w:val="24"/>
          <w:lang w:eastAsia="ar-SA"/>
        </w:rPr>
        <w:t>января</w:t>
      </w:r>
      <w:r w:rsidR="00237F28" w:rsidRPr="004E0111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17344">
        <w:rPr>
          <w:rFonts w:ascii="Tahoma" w:hAnsi="Tahoma" w:cs="Tahoma"/>
          <w:color w:val="FF0000"/>
          <w:szCs w:val="24"/>
          <w:lang w:eastAsia="ar-SA"/>
        </w:rPr>
        <w:t>2021</w:t>
      </w:r>
      <w:r w:rsidR="00237F28" w:rsidRPr="004E0111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4E0111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4E0111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4E0111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4E0111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E0111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2-ой этаж, кабинет </w:t>
      </w:r>
      <w:r w:rsidR="00221FA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Специалиста по торгам</w:t>
      </w:r>
      <w:r w:rsidR="00237F28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 w:rsidRPr="004E011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4E011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4E011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 w:rsidRPr="004E011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4E011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4E011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4E0111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4E0111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 w:rsidRPr="004E0111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217344">
        <w:rPr>
          <w:rFonts w:ascii="Tahoma" w:hAnsi="Tahoma" w:cs="Tahoma"/>
          <w:color w:val="FF0000"/>
          <w:szCs w:val="24"/>
          <w:lang w:eastAsia="ar-SA"/>
        </w:rPr>
        <w:t>29</w:t>
      </w:r>
      <w:r w:rsidR="006874D4" w:rsidRPr="004E0111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21FA6">
        <w:rPr>
          <w:rFonts w:ascii="Tahoma" w:hAnsi="Tahoma" w:cs="Tahoma"/>
          <w:color w:val="FF0000"/>
          <w:szCs w:val="24"/>
          <w:lang w:eastAsia="ar-SA"/>
        </w:rPr>
        <w:t>января 2021</w:t>
      </w:r>
      <w:r w:rsidR="00237F28" w:rsidRPr="004E0111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4E0111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 w:rsidRPr="004E0111">
        <w:rPr>
          <w:rFonts w:ascii="Tahoma" w:hAnsi="Tahoma" w:cs="Tahoma"/>
          <w:color w:val="000000"/>
          <w:szCs w:val="24"/>
          <w:lang w:eastAsia="ar-SA"/>
        </w:rPr>
        <w:t>,</w:t>
      </w:r>
      <w:r w:rsidRPr="004E0111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4E0111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4E0111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217344">
        <w:rPr>
          <w:rFonts w:ascii="Tahoma" w:hAnsi="Tahoma" w:cs="Tahoma"/>
          <w:color w:val="FF0000"/>
          <w:szCs w:val="24"/>
          <w:lang w:eastAsia="ar-SA"/>
        </w:rPr>
        <w:t>05</w:t>
      </w:r>
      <w:r w:rsidR="00221FA6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17344">
        <w:rPr>
          <w:rFonts w:ascii="Tahoma" w:hAnsi="Tahoma" w:cs="Tahoma"/>
          <w:color w:val="FF0000"/>
          <w:szCs w:val="24"/>
          <w:lang w:eastAsia="ar-SA"/>
        </w:rPr>
        <w:t>февраля</w:t>
      </w:r>
      <w:r w:rsidR="00221FA6">
        <w:rPr>
          <w:rFonts w:ascii="Tahoma" w:hAnsi="Tahoma" w:cs="Tahoma"/>
          <w:color w:val="FF0000"/>
          <w:szCs w:val="24"/>
          <w:lang w:eastAsia="ar-SA"/>
        </w:rPr>
        <w:t xml:space="preserve"> 2021</w:t>
      </w:r>
      <w:r w:rsidR="00237F28" w:rsidRPr="004E0111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4E0111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4E0111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 w:rsidRPr="004E0111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4E0111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Pr="004E0111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 w:rsidRPr="004E0111">
        <w:rPr>
          <w:rFonts w:ascii="Tahoma" w:hAnsi="Tahoma" w:cs="Tahoma"/>
          <w:color w:val="000000"/>
          <w:szCs w:val="24"/>
          <w:lang w:eastAsia="ar-SA"/>
        </w:rPr>
        <w:t>:</w:t>
      </w:r>
      <w:r w:rsidR="00217344">
        <w:rPr>
          <w:rFonts w:ascii="Tahoma" w:hAnsi="Tahoma" w:cs="Tahoma"/>
          <w:color w:val="000000"/>
          <w:szCs w:val="24"/>
          <w:lang w:eastAsia="ar-SA"/>
        </w:rPr>
        <w:t xml:space="preserve">   </w:t>
      </w:r>
      <w:proofErr w:type="gramEnd"/>
      <w:r w:rsidR="00217344">
        <w:rPr>
          <w:rFonts w:ascii="Tahoma" w:hAnsi="Tahoma" w:cs="Tahoma"/>
          <w:color w:val="000000"/>
          <w:szCs w:val="24"/>
          <w:lang w:eastAsia="ar-SA"/>
        </w:rPr>
        <w:t xml:space="preserve">                      </w:t>
      </w:r>
      <w:r w:rsidR="00077F8A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4E0111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4E0111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4E0111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4E0111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 w:rsidRPr="004E0111">
        <w:rPr>
          <w:rFonts w:ascii="Tahoma" w:hAnsi="Tahoma" w:cs="Tahoma"/>
          <w:szCs w:val="24"/>
          <w:lang w:eastAsia="ar-SA"/>
        </w:rPr>
        <w:t xml:space="preserve">    </w:t>
      </w:r>
      <w:r w:rsidRPr="004E0111">
        <w:rPr>
          <w:rFonts w:ascii="Tahoma" w:hAnsi="Tahoma" w:cs="Tahoma"/>
          <w:szCs w:val="24"/>
          <w:lang w:eastAsia="ar-SA"/>
        </w:rPr>
        <w:t xml:space="preserve">дням </w:t>
      </w:r>
      <w:r w:rsidRPr="004E0111">
        <w:rPr>
          <w:rFonts w:ascii="Tahoma" w:hAnsi="Tahoma" w:cs="Tahoma"/>
          <w:color w:val="FF0000"/>
          <w:szCs w:val="24"/>
          <w:lang w:eastAsia="ar-SA"/>
        </w:rPr>
        <w:t>с</w:t>
      </w:r>
      <w:r w:rsidR="008D7530" w:rsidRPr="004E0111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4E0111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 w:rsidRPr="004E0111">
        <w:rPr>
          <w:rFonts w:ascii="Tahoma" w:hAnsi="Tahoma" w:cs="Tahoma"/>
          <w:szCs w:val="24"/>
          <w:lang w:eastAsia="ar-SA"/>
        </w:rPr>
        <w:t xml:space="preserve"> по адресу: </w:t>
      </w:r>
      <w:r w:rsidR="00356D56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356D56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07C5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</w:t>
      </w:r>
      <w:r w:rsidR="00FE2DC4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56D56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 w:rsidRPr="004E0111">
        <w:rPr>
          <w:rFonts w:ascii="Tahoma" w:hAnsi="Tahoma" w:cs="Tahoma"/>
          <w:szCs w:val="24"/>
          <w:lang w:eastAsia="ar-SA"/>
        </w:rPr>
        <w:t xml:space="preserve"> </w:t>
      </w:r>
      <w:r w:rsidR="00237F28" w:rsidRPr="004E0111">
        <w:rPr>
          <w:rFonts w:ascii="Tahoma" w:hAnsi="Tahoma" w:cs="Tahoma"/>
          <w:szCs w:val="24"/>
          <w:lang w:eastAsia="ar-SA"/>
        </w:rPr>
        <w:t>2-ой</w:t>
      </w:r>
      <w:r w:rsidR="00221FA6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 w:rsidRPr="004E0111">
        <w:rPr>
          <w:rFonts w:ascii="Tahoma" w:hAnsi="Tahoma" w:cs="Tahoma"/>
          <w:szCs w:val="24"/>
          <w:lang w:eastAsia="ar-SA"/>
        </w:rPr>
        <w:t xml:space="preserve">, </w:t>
      </w:r>
      <w:r w:rsidR="00077F8A" w:rsidRPr="004E0111">
        <w:rPr>
          <w:rFonts w:ascii="Tahoma" w:hAnsi="Tahoma" w:cs="Tahoma"/>
          <w:szCs w:val="24"/>
          <w:lang w:eastAsia="ar-SA"/>
        </w:rPr>
        <w:t>т</w:t>
      </w:r>
      <w:r w:rsidR="00F91D02" w:rsidRPr="004E0111">
        <w:rPr>
          <w:rFonts w:ascii="Tahoma" w:hAnsi="Tahoma" w:cs="Tahoma"/>
          <w:szCs w:val="24"/>
          <w:lang w:eastAsia="ar-SA"/>
        </w:rPr>
        <w:t>елефон</w:t>
      </w:r>
      <w:r w:rsidR="00077F8A" w:rsidRPr="004E0111">
        <w:rPr>
          <w:rFonts w:ascii="Tahoma" w:hAnsi="Tahoma" w:cs="Tahoma"/>
          <w:szCs w:val="24"/>
          <w:lang w:eastAsia="ar-SA"/>
        </w:rPr>
        <w:t>:</w:t>
      </w:r>
      <w:r w:rsidRPr="004E0111">
        <w:rPr>
          <w:rFonts w:ascii="Tahoma" w:hAnsi="Tahoma" w:cs="Tahoma"/>
          <w:szCs w:val="24"/>
          <w:lang w:eastAsia="ar-SA"/>
        </w:rPr>
        <w:t xml:space="preserve"> </w:t>
      </w:r>
      <w:r w:rsidR="008D7530" w:rsidRPr="004E0111">
        <w:rPr>
          <w:rFonts w:ascii="Tahoma" w:hAnsi="Tahoma" w:cs="Tahoma"/>
          <w:szCs w:val="24"/>
          <w:lang w:eastAsia="ar-SA"/>
        </w:rPr>
        <w:t>8-911-348-33-36</w:t>
      </w:r>
      <w:r w:rsidR="00307C53">
        <w:rPr>
          <w:rFonts w:ascii="Tahoma" w:hAnsi="Tahoma" w:cs="Tahoma"/>
          <w:szCs w:val="24"/>
          <w:lang w:eastAsia="ar-SA"/>
        </w:rPr>
        <w:t>,</w:t>
      </w:r>
      <w:r w:rsidR="00221FA6">
        <w:rPr>
          <w:rFonts w:ascii="Tahoma" w:hAnsi="Tahoma" w:cs="Tahoma"/>
          <w:szCs w:val="24"/>
          <w:lang w:eastAsia="ar-SA"/>
        </w:rPr>
        <w:t xml:space="preserve"> </w:t>
      </w:r>
      <w:r w:rsidR="00077F8A" w:rsidRPr="004E0111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 w:rsidRPr="004E0111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4E0111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4E0111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356D56" w:rsidRPr="004E0111">
        <w:rPr>
          <w:rFonts w:ascii="Tahoma" w:hAnsi="Tahoma" w:cs="Tahoma"/>
        </w:rPr>
        <w:t>.</w:t>
      </w:r>
      <w:r w:rsidR="0036353B" w:rsidRPr="004E0111">
        <w:rPr>
          <w:rFonts w:ascii="Tahoma" w:hAnsi="Tahoma" w:cs="Tahoma"/>
          <w:szCs w:val="24"/>
          <w:lang w:eastAsia="ar-SA"/>
        </w:rPr>
        <w:t xml:space="preserve"> </w:t>
      </w:r>
      <w:r w:rsidRPr="004E0111">
        <w:rPr>
          <w:rFonts w:ascii="Tahoma" w:hAnsi="Tahoma" w:cs="Tahoma"/>
          <w:szCs w:val="24"/>
          <w:lang w:eastAsia="ar-SA"/>
        </w:rPr>
        <w:t>И</w:t>
      </w:r>
      <w:r w:rsidR="0036353B" w:rsidRPr="004E0111">
        <w:rPr>
          <w:rFonts w:ascii="Tahoma" w:hAnsi="Tahoma" w:cs="Tahoma"/>
          <w:szCs w:val="24"/>
          <w:lang w:eastAsia="ar-SA"/>
        </w:rPr>
        <w:t>нтернет-сайт:</w:t>
      </w:r>
      <w:r w:rsidR="003C56D7" w:rsidRPr="004E0111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4E0111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 w:rsidRPr="004E0111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4E0111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4E0111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4E0111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4E0111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4E0111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4E0111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4E0111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4E0111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4E0111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Pr="004E0111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4E0111">
        <w:rPr>
          <w:rFonts w:ascii="Tahoma" w:hAnsi="Tahoma" w:cs="Tahoma"/>
          <w:szCs w:val="24"/>
          <w:shd w:val="clear" w:color="auto" w:fill="FFFFFF"/>
          <w:lang w:eastAsia="ar-SA"/>
        </w:rPr>
        <w:t>11. Извещение об отказе от проведения аукциона размеща</w:t>
      </w:r>
      <w:r w:rsidR="0036353B" w:rsidRPr="004E0111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 w:rsidRPr="004E0111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 w:rsidRPr="004E011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4E0111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 w:rsidRPr="004E0111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 w:rsidRPr="004E0111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 w:rsidRPr="004E011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4E0111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4E011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lastRenderedPageBreak/>
        <w:t>Сведения об имуществе, выставляемом на аукцион:</w:t>
      </w:r>
    </w:p>
    <w:p w:rsidR="00312F23" w:rsidRPr="004E0111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4E0111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005C0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A005C0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A005C0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005C0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A005C0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005C0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KOMBI</w:t>
      </w:r>
      <w:r w:rsidR="00E15E0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005C0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2,2</w:t>
      </w:r>
      <w:r w:rsidR="00E316D2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29579F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A48F1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9B3251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г.в.</w:t>
      </w:r>
    </w:p>
    <w:p w:rsidR="00312F23" w:rsidRPr="004E0111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4E0111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4E0111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 w:rsidRPr="004E011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F44F03" w:rsidRPr="004E0111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8D7530" w:rsidRPr="004E011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 w:rsidRPr="004E011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D44238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Комсомольская,</w:t>
      </w:r>
      <w:r w:rsidR="00F44F03" w:rsidRPr="004E011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9579F" w:rsidRPr="004E0111">
        <w:rPr>
          <w:rFonts w:ascii="Tahoma" w:eastAsia="Arial" w:hAnsi="Tahoma" w:cs="Tahoma"/>
          <w:szCs w:val="24"/>
          <w:shd w:val="clear" w:color="auto" w:fill="FFFFFF"/>
          <w:lang w:eastAsia="ar-SA"/>
        </w:rPr>
        <w:t>д.</w:t>
      </w:r>
      <w:r w:rsidR="00F44F03" w:rsidRPr="004E0111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8D7530" w:rsidRPr="004E0111">
        <w:rPr>
          <w:rFonts w:ascii="Tahoma" w:eastAsia="Arial" w:hAnsi="Tahoma" w:cs="Tahoma"/>
          <w:szCs w:val="24"/>
          <w:shd w:val="clear" w:color="auto" w:fill="FFFFFF"/>
          <w:lang w:eastAsia="ar-SA"/>
        </w:rPr>
        <w:t>а, Транспортный цех ООО «Колабыт»</w:t>
      </w:r>
      <w:r w:rsidR="0029579F" w:rsidRPr="004E0111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E0111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4E0111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4E0111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44F03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FORD</w:t>
      </w:r>
      <w:r w:rsidR="00F44F03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44F03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TRANSIT</w:t>
      </w:r>
      <w:r w:rsidR="00F44F03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44F03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COMBI</w:t>
      </w:r>
      <w:r w:rsidR="002A48F1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44F03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2,2</w:t>
      </w:r>
      <w:r w:rsidR="00E316D2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МТ</w:t>
      </w:r>
      <w:r w:rsidR="00D87BE4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A48F1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78432B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г.в., </w:t>
      </w:r>
      <w:r w:rsidR="00D87BE4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BA7B8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WF</w:t>
      </w:r>
      <w:r w:rsidR="00BA7B8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BA7B8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SXXTTFSAL</w:t>
      </w:r>
      <w:r w:rsidR="00BA7B8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60430</w:t>
      </w:r>
      <w:r w:rsidR="00312B7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BA7B8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О</w:t>
      </w:r>
      <w:r w:rsidR="00312B7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A7B8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673</w:t>
      </w:r>
      <w:r w:rsidR="00312B7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1D5C4B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</w:t>
      </w:r>
      <w:r w:rsidR="00BA7B8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</w:t>
      </w:r>
      <w:r w:rsidR="00D87BE4" w:rsidRPr="004E0111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D87BE4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r w:rsidR="00E316D2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BA7B8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00014915</w:t>
      </w:r>
      <w:r w:rsidR="006A5B02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4E0111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 w:rsidRPr="004E0111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 w:rsidRPr="004E0111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E0111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E0111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E0111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001A8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не</w:t>
      </w:r>
      <w:r w:rsidR="00F533C7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C1ABB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</w:t>
      </w:r>
      <w:r w:rsidR="00E001A8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обрыв сцепления, </w:t>
      </w:r>
      <w:r w:rsidR="005C1ABB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сквозная коррозия порогов, пола кузова, задней левой двери, задней левой арки; износ ДВС-потеря мощности и компрессии; износ трансмиссии</w:t>
      </w:r>
      <w:r w:rsidR="001D5C4B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, шасси</w:t>
      </w:r>
      <w:r w:rsidR="005C1ABB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и электрооборудования</w:t>
      </w:r>
      <w:r w:rsidR="00D82CB6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4E0111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E0111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4E0111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1A2266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77</w:t>
      </w:r>
      <w:r w:rsidR="005B171C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1A2266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УМ 164401</w:t>
      </w:r>
      <w:r w:rsidR="003D6A9C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1A2266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28.02</w:t>
      </w:r>
      <w:r w:rsidR="001D5C4B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.2010</w:t>
      </w:r>
      <w:r w:rsidR="005E3D03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4E0111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E0111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4E0111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21FA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343 0</w:t>
      </w:r>
      <w:r w:rsidR="00E316D2" w:rsidRPr="004E011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</w:t>
      </w:r>
      <w:r w:rsidR="00312F23" w:rsidRPr="004E0111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4E011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DD645F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триста </w:t>
      </w:r>
      <w:r w:rsidR="00221FA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сорок три</w:t>
      </w:r>
      <w:r w:rsidR="006874D4" w:rsidRPr="004E011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B0E94" w:rsidRPr="004E011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221FA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и</w:t>
      </w:r>
      <w:r w:rsidR="005C36C9" w:rsidRPr="004E011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4E011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4E011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4E011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221FA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57</w:t>
      </w:r>
      <w:r w:rsidR="007747F8" w:rsidRPr="004E011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 </w:t>
      </w:r>
      <w:r w:rsidR="00221FA6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166 рублей 67</w:t>
      </w:r>
      <w:r w:rsidR="006874D4" w:rsidRPr="004E011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копеек</w:t>
      </w:r>
      <w:r w:rsidRPr="004E011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4E0111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4E0111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bookmarkStart w:id="0" w:name="_GoBack"/>
      <w:bookmarkEnd w:id="0"/>
    </w:p>
    <w:p w:rsidR="00312F23" w:rsidRPr="004E0111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4E0111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221FA6">
        <w:rPr>
          <w:rFonts w:ascii="Tahoma" w:hAnsi="Tahoma" w:cs="Tahoma"/>
          <w:b/>
          <w:color w:val="000000"/>
          <w:szCs w:val="24"/>
          <w:lang w:eastAsia="ar-SA"/>
        </w:rPr>
        <w:t>34 30</w:t>
      </w:r>
      <w:r w:rsidR="00DD645F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Pr="004E0111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4E0111">
        <w:rPr>
          <w:rFonts w:ascii="Tahoma" w:hAnsi="Tahoma" w:cs="Tahoma"/>
          <w:b/>
          <w:szCs w:val="24"/>
          <w:lang w:eastAsia="ar-SA"/>
        </w:rPr>
        <w:t>(</w:t>
      </w:r>
      <w:r w:rsidR="00DD645F">
        <w:rPr>
          <w:rFonts w:ascii="Tahoma" w:hAnsi="Tahoma" w:cs="Tahoma"/>
          <w:b/>
          <w:szCs w:val="24"/>
          <w:lang w:eastAsia="ar-SA"/>
        </w:rPr>
        <w:t xml:space="preserve">тридцать </w:t>
      </w:r>
      <w:r w:rsidR="00221FA6">
        <w:rPr>
          <w:rFonts w:ascii="Tahoma" w:hAnsi="Tahoma" w:cs="Tahoma"/>
          <w:b/>
          <w:szCs w:val="24"/>
          <w:lang w:eastAsia="ar-SA"/>
        </w:rPr>
        <w:t>четыре</w:t>
      </w:r>
      <w:r w:rsidR="00DD645F">
        <w:rPr>
          <w:rFonts w:ascii="Tahoma" w:hAnsi="Tahoma" w:cs="Tahoma"/>
          <w:b/>
          <w:szCs w:val="24"/>
          <w:lang w:eastAsia="ar-SA"/>
        </w:rPr>
        <w:t xml:space="preserve"> </w:t>
      </w:r>
      <w:r w:rsidR="00312B7D" w:rsidRPr="004E0111">
        <w:rPr>
          <w:rFonts w:ascii="Tahoma" w:hAnsi="Tahoma" w:cs="Tahoma"/>
          <w:b/>
          <w:szCs w:val="24"/>
          <w:lang w:eastAsia="ar-SA"/>
        </w:rPr>
        <w:t>тысяч</w:t>
      </w:r>
      <w:r w:rsidR="00221FA6">
        <w:rPr>
          <w:rFonts w:ascii="Tahoma" w:hAnsi="Tahoma" w:cs="Tahoma"/>
          <w:b/>
          <w:szCs w:val="24"/>
          <w:lang w:eastAsia="ar-SA"/>
        </w:rPr>
        <w:t>и триста</w:t>
      </w:r>
      <w:r w:rsidRPr="004E0111">
        <w:rPr>
          <w:rFonts w:ascii="Tahoma" w:hAnsi="Tahoma" w:cs="Tahoma"/>
          <w:b/>
          <w:szCs w:val="24"/>
          <w:lang w:eastAsia="ar-SA"/>
        </w:rPr>
        <w:t xml:space="preserve">) </w:t>
      </w:r>
      <w:r w:rsidRPr="004E0111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4E0111">
        <w:rPr>
          <w:rFonts w:ascii="Tahoma" w:hAnsi="Tahoma" w:cs="Tahoma"/>
          <w:b/>
          <w:szCs w:val="24"/>
          <w:lang w:eastAsia="ar-SA"/>
        </w:rPr>
        <w:t>.</w:t>
      </w:r>
    </w:p>
    <w:p w:rsidR="00312F23" w:rsidRPr="004E0111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4E0111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4E0111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4E0111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4E0111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E0111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E0111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E0111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E0111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E0111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E0111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E0111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E0111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4E0111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4E0111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E0111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1A2266" w:rsidRPr="004E011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Форд 673</w:t>
      </w:r>
      <w:r w:rsidR="00D87BE4" w:rsidRPr="004E0111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4E0111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4E0111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4E0111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4E0111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Pr="004E0111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-</w:t>
      </w:r>
      <w:r w:rsidRPr="004E0111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6350B" w:rsidRPr="004E0111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lastRenderedPageBreak/>
        <w:t>-</w:t>
      </w:r>
      <w:r w:rsidRPr="004E0111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4E0111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4E0111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-</w:t>
      </w:r>
      <w:r w:rsidRPr="004E0111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4E0111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 xml:space="preserve">- </w:t>
      </w:r>
      <w:r w:rsidRPr="004E0111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4E0111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-</w:t>
      </w:r>
      <w:r w:rsidRPr="004E0111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4E0111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4E0111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 xml:space="preserve">- </w:t>
      </w:r>
      <w:r w:rsidRPr="004E0111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4E0111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-</w:t>
      </w:r>
      <w:r w:rsidRPr="004E0111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4E0111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 xml:space="preserve">- </w:t>
      </w:r>
      <w:r w:rsidRPr="004E0111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4E0111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4E0111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4E0111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4E0111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4E0111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4E0111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4E0111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4E0111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4E0111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4E011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4E0111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4E0111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-   предло</w:t>
      </w:r>
      <w:r w:rsidR="00AF57A3" w:rsidRPr="004E0111">
        <w:rPr>
          <w:rFonts w:ascii="Tahoma" w:hAnsi="Tahoma" w:cs="Tahoma"/>
          <w:szCs w:val="24"/>
        </w:rPr>
        <w:t>жения (в запечатанном конверте)</w:t>
      </w:r>
      <w:r w:rsidRPr="004E0111">
        <w:rPr>
          <w:rFonts w:ascii="Tahoma" w:hAnsi="Tahoma" w:cs="Tahoma"/>
          <w:szCs w:val="24"/>
        </w:rPr>
        <w:t>;</w:t>
      </w:r>
    </w:p>
    <w:p w:rsidR="00312F23" w:rsidRPr="004E0111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 xml:space="preserve">-   </w:t>
      </w:r>
      <w:r w:rsidR="00312F23" w:rsidRPr="004E0111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4E0111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4E0111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lastRenderedPageBreak/>
        <w:t xml:space="preserve">-  выписка из торгового реестра страны происхождения или иное эквивалентное доказательство юридического статуса (для юридических </w:t>
      </w:r>
      <w:proofErr w:type="gramStart"/>
      <w:r w:rsidRPr="004E0111">
        <w:rPr>
          <w:rFonts w:ascii="Tahoma" w:hAnsi="Tahoma" w:cs="Tahoma"/>
          <w:szCs w:val="24"/>
        </w:rPr>
        <w:t xml:space="preserve">лиц </w:t>
      </w:r>
      <w:r w:rsidRPr="004E0111">
        <w:rPr>
          <w:rFonts w:ascii="Tahoma" w:hAnsi="Tahoma" w:cs="Tahoma"/>
          <w:szCs w:val="24"/>
        </w:rPr>
        <w:sym w:font="Symbol" w:char="F02D"/>
      </w:r>
      <w:r w:rsidRPr="004E0111">
        <w:rPr>
          <w:rFonts w:ascii="Tahoma" w:hAnsi="Tahoma" w:cs="Tahoma"/>
          <w:szCs w:val="24"/>
        </w:rPr>
        <w:t xml:space="preserve"> нерезидентов</w:t>
      </w:r>
      <w:proofErr w:type="gramEnd"/>
      <w:r w:rsidRPr="004E0111">
        <w:rPr>
          <w:rFonts w:ascii="Tahoma" w:hAnsi="Tahoma" w:cs="Tahoma"/>
          <w:szCs w:val="24"/>
        </w:rPr>
        <w:t xml:space="preserve"> РФ);</w:t>
      </w:r>
    </w:p>
    <w:p w:rsidR="00312F23" w:rsidRPr="004E0111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 xml:space="preserve">-  копии </w:t>
      </w:r>
      <w:r w:rsidR="003C56D7" w:rsidRPr="004E0111">
        <w:rPr>
          <w:rFonts w:ascii="Tahoma" w:hAnsi="Tahoma" w:cs="Tahoma"/>
          <w:szCs w:val="24"/>
        </w:rPr>
        <w:t>паспортов (для физических лиц);</w:t>
      </w:r>
    </w:p>
    <w:p w:rsidR="00312F23" w:rsidRPr="004E0111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4E0111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4E0111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4E0111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4E0111">
        <w:rPr>
          <w:rFonts w:ascii="Tahoma" w:hAnsi="Tahoma" w:cs="Tahoma"/>
          <w:szCs w:val="24"/>
        </w:rPr>
        <w:sym w:font="Symbol" w:char="F02D"/>
      </w:r>
      <w:r w:rsidRPr="004E0111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4E0111">
        <w:rPr>
          <w:rFonts w:ascii="Tahoma" w:hAnsi="Tahoma" w:cs="Tahoma"/>
          <w:szCs w:val="24"/>
        </w:rPr>
        <w:sym w:font="Symbol" w:char="F02D"/>
      </w:r>
      <w:r w:rsidRPr="004E0111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4E0111">
          <w:rPr>
            <w:rFonts w:ascii="Tahoma" w:hAnsi="Tahoma" w:cs="Tahoma"/>
            <w:szCs w:val="24"/>
          </w:rPr>
          <w:t>Кодексом</w:t>
        </w:r>
      </w:hyperlink>
      <w:r w:rsidRPr="004E0111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4E0111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:rsidR="00312F23" w:rsidRPr="004E0111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:rsidR="00312F23" w:rsidRPr="004E0111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4E0111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 w:rsidRPr="004E0111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4E0111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4E0111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4E0111">
        <w:rPr>
          <w:rFonts w:ascii="Tahoma" w:hAnsi="Tahoma" w:cs="Tahoma"/>
          <w:szCs w:val="24"/>
        </w:rPr>
        <w:t xml:space="preserve">в ходе проверки выявлено </w:t>
      </w:r>
      <w:r w:rsidR="00312F23" w:rsidRPr="004E0111">
        <w:rPr>
          <w:rFonts w:ascii="Tahoma" w:hAnsi="Tahoma" w:cs="Tahoma"/>
          <w:szCs w:val="24"/>
        </w:rPr>
        <w:t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3930A6" w:rsidRPr="004E0111" w:rsidRDefault="000D272F" w:rsidP="00312F2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</w:rPr>
      </w:pPr>
      <w:r w:rsidRPr="004E0111">
        <w:rPr>
          <w:rFonts w:ascii="Tahoma" w:hAnsi="Tahoma" w:cs="Tahoma"/>
          <w:szCs w:val="24"/>
        </w:rPr>
        <w:t xml:space="preserve">в ходе проверки выявлено </w:t>
      </w:r>
      <w:r w:rsidR="00312F23" w:rsidRPr="004E0111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4E0111">
        <w:rPr>
          <w:rFonts w:ascii="Tahoma" w:hAnsi="Tahoma" w:cs="Tahoma"/>
          <w:szCs w:val="24"/>
        </w:rPr>
        <w:t>репутационного</w:t>
      </w:r>
      <w:proofErr w:type="spellEnd"/>
      <w:r w:rsidR="00312F23" w:rsidRPr="004E0111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 w:rsidRPr="004E0111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4E0111">
        <w:rPr>
          <w:rFonts w:ascii="Tahoma" w:hAnsi="Tahoma" w:cs="Tahoma"/>
          <w:szCs w:val="24"/>
        </w:rPr>
        <w:t>.</w:t>
      </w:r>
      <w:r w:rsidR="00312F23" w:rsidRPr="004E0111">
        <w:rPr>
          <w:rFonts w:ascii="Tahoma" w:hAnsi="Tahoma" w:cs="Tahoma"/>
          <w:b/>
          <w:szCs w:val="24"/>
        </w:rPr>
        <w:t xml:space="preserve"> </w:t>
      </w:r>
    </w:p>
    <w:sectPr w:rsidR="003930A6" w:rsidRPr="004E0111" w:rsidSect="00307C53">
      <w:pgSz w:w="11906" w:h="16838"/>
      <w:pgMar w:top="992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7F8A"/>
    <w:rsid w:val="000B0013"/>
    <w:rsid w:val="000C7828"/>
    <w:rsid w:val="000D272F"/>
    <w:rsid w:val="001211C9"/>
    <w:rsid w:val="00133758"/>
    <w:rsid w:val="001A2266"/>
    <w:rsid w:val="001C1657"/>
    <w:rsid w:val="001D5C4B"/>
    <w:rsid w:val="001F240A"/>
    <w:rsid w:val="00217344"/>
    <w:rsid w:val="00221FA6"/>
    <w:rsid w:val="00237F28"/>
    <w:rsid w:val="0024631B"/>
    <w:rsid w:val="0026350B"/>
    <w:rsid w:val="0029579F"/>
    <w:rsid w:val="002A48F1"/>
    <w:rsid w:val="002B1D6D"/>
    <w:rsid w:val="002C5724"/>
    <w:rsid w:val="00307C53"/>
    <w:rsid w:val="00312B7D"/>
    <w:rsid w:val="00312F23"/>
    <w:rsid w:val="00342424"/>
    <w:rsid w:val="00356D56"/>
    <w:rsid w:val="0036353B"/>
    <w:rsid w:val="003930A6"/>
    <w:rsid w:val="00397BFD"/>
    <w:rsid w:val="003B0E94"/>
    <w:rsid w:val="003B3D51"/>
    <w:rsid w:val="003C4315"/>
    <w:rsid w:val="003C56D7"/>
    <w:rsid w:val="003D307D"/>
    <w:rsid w:val="003D6A9C"/>
    <w:rsid w:val="003E0D44"/>
    <w:rsid w:val="003E1A72"/>
    <w:rsid w:val="004047EB"/>
    <w:rsid w:val="004213E0"/>
    <w:rsid w:val="00427845"/>
    <w:rsid w:val="004A08C9"/>
    <w:rsid w:val="004E0111"/>
    <w:rsid w:val="004F713F"/>
    <w:rsid w:val="00515B44"/>
    <w:rsid w:val="005524C2"/>
    <w:rsid w:val="0055792F"/>
    <w:rsid w:val="005B171C"/>
    <w:rsid w:val="005B51D6"/>
    <w:rsid w:val="005B6EFB"/>
    <w:rsid w:val="005C1ABB"/>
    <w:rsid w:val="005C36C9"/>
    <w:rsid w:val="005E3D03"/>
    <w:rsid w:val="0063615A"/>
    <w:rsid w:val="00665700"/>
    <w:rsid w:val="006874D4"/>
    <w:rsid w:val="006A5B02"/>
    <w:rsid w:val="006D4CEA"/>
    <w:rsid w:val="006F0120"/>
    <w:rsid w:val="00703422"/>
    <w:rsid w:val="007431AF"/>
    <w:rsid w:val="007747F8"/>
    <w:rsid w:val="0078432B"/>
    <w:rsid w:val="007D65D5"/>
    <w:rsid w:val="00810C48"/>
    <w:rsid w:val="008D7530"/>
    <w:rsid w:val="008E4BE7"/>
    <w:rsid w:val="00944924"/>
    <w:rsid w:val="0094785D"/>
    <w:rsid w:val="009874DD"/>
    <w:rsid w:val="009949DF"/>
    <w:rsid w:val="009B3251"/>
    <w:rsid w:val="009D73BD"/>
    <w:rsid w:val="009E03CD"/>
    <w:rsid w:val="009E3645"/>
    <w:rsid w:val="00A005C0"/>
    <w:rsid w:val="00A10B1E"/>
    <w:rsid w:val="00A14F96"/>
    <w:rsid w:val="00A15743"/>
    <w:rsid w:val="00A32A26"/>
    <w:rsid w:val="00A4224F"/>
    <w:rsid w:val="00A56B71"/>
    <w:rsid w:val="00A86818"/>
    <w:rsid w:val="00A91C37"/>
    <w:rsid w:val="00AC0766"/>
    <w:rsid w:val="00AF57A3"/>
    <w:rsid w:val="00B60304"/>
    <w:rsid w:val="00B83C3E"/>
    <w:rsid w:val="00BA1807"/>
    <w:rsid w:val="00BA7B8D"/>
    <w:rsid w:val="00BB5F38"/>
    <w:rsid w:val="00C23973"/>
    <w:rsid w:val="00C62F07"/>
    <w:rsid w:val="00CA2184"/>
    <w:rsid w:val="00D44238"/>
    <w:rsid w:val="00D66EDD"/>
    <w:rsid w:val="00D82CB6"/>
    <w:rsid w:val="00D87236"/>
    <w:rsid w:val="00D87BE4"/>
    <w:rsid w:val="00DD645F"/>
    <w:rsid w:val="00DF27A4"/>
    <w:rsid w:val="00E001A8"/>
    <w:rsid w:val="00E15E0D"/>
    <w:rsid w:val="00E205A6"/>
    <w:rsid w:val="00E316D2"/>
    <w:rsid w:val="00E3490B"/>
    <w:rsid w:val="00E3559D"/>
    <w:rsid w:val="00E637EA"/>
    <w:rsid w:val="00E63958"/>
    <w:rsid w:val="00F237C3"/>
    <w:rsid w:val="00F26981"/>
    <w:rsid w:val="00F4379E"/>
    <w:rsid w:val="00F44F03"/>
    <w:rsid w:val="00F533C7"/>
    <w:rsid w:val="00F53F89"/>
    <w:rsid w:val="00F91D02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1CB957-9363-4C69-8AC8-9C128B25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102</cp:revision>
  <cp:lastPrinted>2020-09-09T14:02:00Z</cp:lastPrinted>
  <dcterms:created xsi:type="dcterms:W3CDTF">2018-08-01T08:26:00Z</dcterms:created>
  <dcterms:modified xsi:type="dcterms:W3CDTF">2020-11-27T12:35:00Z</dcterms:modified>
</cp:coreProperties>
</file>